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7F7138C0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0B61D5">
        <w:rPr>
          <w:b/>
        </w:rPr>
        <w:t>ОСИНОВКА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58E11729" w:rsidR="00606E88" w:rsidRPr="0008271F" w:rsidRDefault="00606E88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 xml:space="preserve">                                             </w:t>
      </w:r>
      <w:r w:rsidR="000B61D5">
        <w:rPr>
          <w:rFonts w:eastAsia="MS Mincho"/>
          <w:b/>
          <w:bCs/>
          <w:sz w:val="26"/>
          <w:szCs w:val="26"/>
        </w:rPr>
        <w:t xml:space="preserve">          </w:t>
      </w:r>
      <w:r w:rsidRPr="00962332">
        <w:rPr>
          <w:rFonts w:eastAsia="MS Mincho"/>
          <w:b/>
          <w:bCs/>
          <w:sz w:val="26"/>
          <w:szCs w:val="26"/>
        </w:rPr>
        <w:t xml:space="preserve">ПОСТАНОВЛЕНИЕ </w:t>
      </w:r>
    </w:p>
    <w:p w14:paraId="1AF7DFBB" w14:textId="2B4D30C4" w:rsidR="00FC446F" w:rsidRDefault="00606E88" w:rsidP="00606E88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D065F9">
        <w:rPr>
          <w:b/>
          <w:sz w:val="28"/>
          <w:szCs w:val="28"/>
        </w:rPr>
        <w:t>29</w:t>
      </w:r>
      <w:r w:rsidR="008E0F8E">
        <w:rPr>
          <w:b/>
          <w:sz w:val="28"/>
          <w:szCs w:val="28"/>
        </w:rPr>
        <w:t>.12.2023 г.</w:t>
      </w:r>
      <w:r>
        <w:rPr>
          <w:b/>
          <w:sz w:val="28"/>
          <w:szCs w:val="28"/>
        </w:rPr>
        <w:t xml:space="preserve">                                                                                             №</w:t>
      </w:r>
      <w:r w:rsidR="000B61D5">
        <w:rPr>
          <w:b/>
          <w:sz w:val="28"/>
          <w:szCs w:val="28"/>
        </w:rPr>
        <w:t>83</w:t>
      </w:r>
      <w:r w:rsidRPr="00290CF5">
        <w:rPr>
          <w:b/>
          <w:sz w:val="28"/>
          <w:szCs w:val="28"/>
        </w:rPr>
        <w:t xml:space="preserve">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1A0434F6" w:rsidR="008471C2" w:rsidRPr="0089786B" w:rsidRDefault="00E61460" w:rsidP="00606E88">
      <w:pPr>
        <w:jc w:val="center"/>
        <w:outlineLvl w:val="1"/>
        <w:rPr>
          <w:sz w:val="28"/>
        </w:rPr>
      </w:pPr>
      <w:r>
        <w:rPr>
          <w:sz w:val="28"/>
        </w:rPr>
        <w:t>Об утверждении а</w:t>
      </w:r>
      <w:r w:rsidR="008471C2" w:rsidRPr="0089786B">
        <w:rPr>
          <w:sz w:val="28"/>
        </w:rPr>
        <w:t>дминистративн</w:t>
      </w:r>
      <w:r>
        <w:rPr>
          <w:sz w:val="28"/>
        </w:rPr>
        <w:t>ого</w:t>
      </w:r>
      <w:r w:rsidR="008471C2" w:rsidRPr="0089786B">
        <w:rPr>
          <w:sz w:val="28"/>
        </w:rPr>
        <w:t xml:space="preserve"> регламент</w:t>
      </w:r>
      <w:r>
        <w:rPr>
          <w:sz w:val="28"/>
        </w:rPr>
        <w:t>а</w:t>
      </w:r>
      <w:r w:rsidR="008471C2" w:rsidRPr="0089786B">
        <w:rPr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0B61D5">
        <w:rPr>
          <w:sz w:val="28"/>
        </w:rPr>
        <w:t>Осиновка</w:t>
      </w:r>
      <w:r w:rsidR="00606E88">
        <w:rPr>
          <w:sz w:val="28"/>
        </w:rPr>
        <w:t xml:space="preserve"> </w:t>
      </w:r>
      <w:r w:rsidR="008471C2" w:rsidRPr="0089786B">
        <w:rPr>
          <w:sz w:val="28"/>
        </w:rPr>
        <w:t>муниципального района</w:t>
      </w:r>
      <w:r w:rsidR="000418F1">
        <w:rPr>
          <w:sz w:val="28"/>
        </w:rPr>
        <w:t xml:space="preserve"> </w:t>
      </w:r>
      <w:r w:rsidR="00606E88">
        <w:rPr>
          <w:sz w:val="28"/>
        </w:rPr>
        <w:t xml:space="preserve">Ставропольский </w:t>
      </w:r>
      <w:r w:rsidR="008471C2" w:rsidRPr="0089786B">
        <w:rPr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17143921" w14:textId="2BEEAC41" w:rsidR="00E61460" w:rsidRPr="001635A3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0B61D5">
        <w:rPr>
          <w:sz w:val="28"/>
        </w:rPr>
        <w:t>Осиновка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50DF6030" w:rsidR="00E61460" w:rsidRDefault="00E61460" w:rsidP="00606E88">
      <w:pPr>
        <w:shd w:val="clear" w:color="auto" w:fill="FFFFFF"/>
        <w:ind w:firstLine="709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0B61D5">
        <w:rPr>
          <w:sz w:val="28"/>
        </w:rPr>
        <w:t>Осиновка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79DC6F5C" w14:textId="7BF620FA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>2. Настоящее Постановление  подлежит официальному опубликованию в газете «</w:t>
      </w:r>
      <w:r w:rsidR="000B61D5">
        <w:rPr>
          <w:sz w:val="28"/>
          <w:szCs w:val="28"/>
        </w:rPr>
        <w:t>Новости Осиновки</w:t>
      </w:r>
      <w:r w:rsidRPr="00606E8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B61D5">
        <w:rPr>
          <w:sz w:val="28"/>
          <w:szCs w:val="28"/>
        </w:rPr>
        <w:t>Осиновка</w:t>
      </w:r>
      <w:r w:rsidRPr="00606E88">
        <w:rPr>
          <w:sz w:val="28"/>
          <w:szCs w:val="28"/>
        </w:rPr>
        <w:t xml:space="preserve"> муниципального района Ставропольский Самарской области в сети интернет </w:t>
      </w:r>
      <w:hyperlink r:id="rId9" w:history="1">
        <w:r w:rsidR="000B61D5" w:rsidRPr="00BF4C8A">
          <w:rPr>
            <w:rStyle w:val="a8"/>
            <w:sz w:val="28"/>
            <w:szCs w:val="28"/>
          </w:rPr>
          <w:t>http://www.</w:t>
        </w:r>
        <w:proofErr w:type="spellStart"/>
        <w:r w:rsidR="000B61D5" w:rsidRPr="00BF4C8A">
          <w:rPr>
            <w:rStyle w:val="a8"/>
            <w:sz w:val="28"/>
            <w:szCs w:val="28"/>
            <w:lang w:val="en-US"/>
          </w:rPr>
          <w:t>osinovka</w:t>
        </w:r>
        <w:proofErr w:type="spellEnd"/>
        <w:r w:rsidR="000B61D5" w:rsidRPr="00BF4C8A">
          <w:rPr>
            <w:rStyle w:val="a8"/>
            <w:sz w:val="28"/>
            <w:szCs w:val="28"/>
          </w:rPr>
          <w:t>.stavrsp.ru</w:t>
        </w:r>
      </w:hyperlink>
      <w:r w:rsidRPr="00606E88">
        <w:rPr>
          <w:sz w:val="28"/>
          <w:szCs w:val="28"/>
        </w:rPr>
        <w:t>.</w:t>
      </w:r>
    </w:p>
    <w:p w14:paraId="18A905EC" w14:textId="699B65BC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606E88">
        <w:rPr>
          <w:sz w:val="28"/>
          <w:szCs w:val="28"/>
        </w:rPr>
        <w:t>3.Настоящее постановление вступает в силу со дня его официального опубликования.</w:t>
      </w:r>
    </w:p>
    <w:p w14:paraId="2754FEFC" w14:textId="730C2DF8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Pr="00606E88">
        <w:rPr>
          <w:sz w:val="28"/>
          <w:szCs w:val="28"/>
        </w:rPr>
        <w:t>4.Контроль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606E88" w14:paraId="4B1B6040" w14:textId="77777777" w:rsidTr="002E54D6">
        <w:tc>
          <w:tcPr>
            <w:tcW w:w="4820" w:type="dxa"/>
            <w:shd w:val="clear" w:color="auto" w:fill="auto"/>
          </w:tcPr>
          <w:p w14:paraId="706EA50A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419003D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7E90A383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0F68DCD0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3D93BD1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588A2485" w14:textId="21BC07F2" w:rsidR="00606E88" w:rsidRPr="00606E88" w:rsidRDefault="00606E88" w:rsidP="00606E88">
            <w:pPr>
              <w:adjustRightInd w:val="0"/>
              <w:rPr>
                <w:sz w:val="28"/>
                <w:szCs w:val="28"/>
              </w:rPr>
            </w:pPr>
            <w:proofErr w:type="gramStart"/>
            <w:r w:rsidRPr="00606E88">
              <w:rPr>
                <w:sz w:val="28"/>
                <w:szCs w:val="28"/>
              </w:rPr>
              <w:t>Глава</w:t>
            </w:r>
            <w:r>
              <w:rPr>
                <w:sz w:val="28"/>
                <w:szCs w:val="28"/>
              </w:rPr>
              <w:t xml:space="preserve">  </w:t>
            </w:r>
            <w:r w:rsidRPr="00606E88">
              <w:rPr>
                <w:sz w:val="28"/>
                <w:szCs w:val="28"/>
              </w:rPr>
              <w:t>сельского</w:t>
            </w:r>
            <w:proofErr w:type="gramEnd"/>
            <w:r w:rsidRPr="00606E88">
              <w:rPr>
                <w:sz w:val="28"/>
                <w:szCs w:val="28"/>
              </w:rPr>
              <w:t xml:space="preserve"> поселения </w:t>
            </w:r>
            <w:r w:rsidR="000B61D5">
              <w:rPr>
                <w:sz w:val="28"/>
                <w:szCs w:val="28"/>
              </w:rPr>
              <w:t>Осиновка</w:t>
            </w:r>
          </w:p>
          <w:p w14:paraId="309BDD5E" w14:textId="45DF2B64" w:rsidR="00606E88" w:rsidRPr="00606E88" w:rsidRDefault="00606E88" w:rsidP="00606E88">
            <w:pPr>
              <w:adjustRightInd w:val="0"/>
              <w:ind w:left="-108"/>
              <w:rPr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</w:tcPr>
          <w:p w14:paraId="66883743" w14:textId="77777777" w:rsidR="00606E88" w:rsidRPr="00606E88" w:rsidRDefault="00606E88" w:rsidP="00606E88">
            <w:pPr>
              <w:adjustRightInd w:val="0"/>
              <w:jc w:val="right"/>
              <w:rPr>
                <w:sz w:val="28"/>
                <w:szCs w:val="28"/>
              </w:rPr>
            </w:pPr>
          </w:p>
          <w:p w14:paraId="12BCF68F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764B9108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 xml:space="preserve">                                         </w:t>
            </w:r>
          </w:p>
          <w:p w14:paraId="4892D3D0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5034851B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4C07CBE1" w14:textId="2F7FABA0" w:rsidR="00606E88" w:rsidRPr="00606E88" w:rsidRDefault="000B61D5" w:rsidP="00606E88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В.Ф. Котков</w:t>
            </w:r>
          </w:p>
          <w:p w14:paraId="622546D6" w14:textId="77777777" w:rsidR="00606E88" w:rsidRPr="00606E88" w:rsidRDefault="00606E88" w:rsidP="00606E88">
            <w:pPr>
              <w:rPr>
                <w:sz w:val="28"/>
                <w:szCs w:val="28"/>
              </w:rPr>
            </w:pPr>
          </w:p>
        </w:tc>
      </w:tr>
    </w:tbl>
    <w:p w14:paraId="1DAEDB30" w14:textId="3F09E7F0" w:rsidR="00E61460" w:rsidRDefault="00E61460" w:rsidP="00606E88">
      <w:pPr>
        <w:ind w:firstLine="708"/>
        <w:outlineLvl w:val="1"/>
        <w:rPr>
          <w:b/>
          <w:sz w:val="28"/>
          <w:highlight w:val="yellow"/>
        </w:rPr>
      </w:pP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47C6633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B61D5">
        <w:rPr>
          <w:rFonts w:ascii="Times New Roman" w:hAnsi="Times New Roman"/>
          <w:sz w:val="24"/>
          <w:szCs w:val="24"/>
        </w:rPr>
        <w:t>Осиновка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69DCC4EB" w:rsidR="006F7450" w:rsidRPr="004E4ABC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  <w:lang w:val="en-US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D065F9">
        <w:rPr>
          <w:rFonts w:ascii="Times New Roman" w:hAnsi="Times New Roman"/>
          <w:sz w:val="24"/>
          <w:szCs w:val="24"/>
          <w:u w:val="single"/>
        </w:rPr>
        <w:t>29</w:t>
      </w:r>
      <w:bookmarkStart w:id="0" w:name="_GoBack"/>
      <w:bookmarkEnd w:id="0"/>
      <w:r w:rsidR="008E0F8E">
        <w:rPr>
          <w:rFonts w:ascii="Times New Roman" w:hAnsi="Times New Roman"/>
          <w:sz w:val="24"/>
          <w:szCs w:val="24"/>
          <w:u w:val="single"/>
        </w:rPr>
        <w:t>.12.2023 г.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0B61D5">
        <w:rPr>
          <w:rFonts w:ascii="Times New Roman" w:hAnsi="Times New Roman"/>
          <w:sz w:val="24"/>
          <w:szCs w:val="24"/>
          <w:u w:val="single"/>
        </w:rPr>
        <w:t>83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422E7F0E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0B61D5">
        <w:rPr>
          <w:rFonts w:ascii="Times New Roman" w:hAnsi="Times New Roman"/>
          <w:sz w:val="24"/>
          <w:szCs w:val="24"/>
        </w:rPr>
        <w:t>Осиновка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166FD88C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B61D5">
        <w:rPr>
          <w:rFonts w:ascii="Times New Roman" w:hAnsi="Times New Roman"/>
          <w:color w:val="auto"/>
          <w:sz w:val="24"/>
          <w:szCs w:val="24"/>
        </w:rPr>
        <w:t>Осиновка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B61D5">
        <w:rPr>
          <w:rFonts w:ascii="Times New Roman" w:hAnsi="Times New Roman"/>
          <w:color w:val="auto"/>
          <w:sz w:val="24"/>
          <w:szCs w:val="24"/>
        </w:rPr>
        <w:t>Осиновка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4E1C46CB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B61D5">
        <w:rPr>
          <w:rFonts w:ascii="Times New Roman" w:hAnsi="Times New Roman"/>
          <w:color w:val="auto"/>
          <w:sz w:val="24"/>
          <w:szCs w:val="24"/>
        </w:rPr>
        <w:t>Осиновка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46E0A882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</w:t>
      </w:r>
      <w:r w:rsidR="000B61D5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16EB4DE1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52E87590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44BB57B3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72A13A1C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</w:t>
      </w:r>
      <w:r w:rsidR="000B61D5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5A7B526A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</w:t>
      </w:r>
      <w:r w:rsidR="000B61D5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718AA189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>тва Российской Федерации от 13.09.2021</w:t>
      </w:r>
      <w:r w:rsidR="000B61D5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5530C532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B61D5">
        <w:rPr>
          <w:rFonts w:ascii="Times New Roman" w:hAnsi="Times New Roman"/>
          <w:color w:val="auto"/>
          <w:sz w:val="24"/>
          <w:szCs w:val="24"/>
        </w:rPr>
        <w:t>Осиновка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4E4AB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4E4AB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4E4AB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359A78E3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9B48C6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</w:t>
      </w:r>
      <w:r w:rsidR="00875093" w:rsidRPr="00940C5E">
        <w:rPr>
          <w:szCs w:val="24"/>
        </w:rPr>
        <w:lastRenderedPageBreak/>
        <w:t>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соответствии с нормативными правовыми актами Российской Федерации, </w:t>
      </w:r>
      <w:r w:rsidRPr="00940C5E">
        <w:rPr>
          <w:rFonts w:ascii="Times New Roman" w:hAnsi="Times New Roman"/>
          <w:sz w:val="24"/>
          <w:szCs w:val="24"/>
        </w:rPr>
        <w:lastRenderedPageBreak/>
        <w:t>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 xml:space="preserve">, сотрудник МФЦ принимает решение о приеме у заявителя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00294A49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B61D5">
        <w:rPr>
          <w:rFonts w:ascii="Times New Roman" w:hAnsi="Times New Roman"/>
          <w:color w:val="auto"/>
          <w:sz w:val="24"/>
          <w:szCs w:val="24"/>
        </w:rPr>
        <w:t>Осиновка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47251804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B61D5">
        <w:rPr>
          <w:rFonts w:ascii="Times New Roman" w:hAnsi="Times New Roman"/>
          <w:color w:val="auto"/>
          <w:sz w:val="24"/>
          <w:szCs w:val="24"/>
        </w:rPr>
        <w:t>Осиновка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168E1AC8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B61D5">
        <w:rPr>
          <w:rFonts w:ascii="Times New Roman" w:hAnsi="Times New Roman"/>
          <w:color w:val="auto"/>
          <w:sz w:val="24"/>
          <w:szCs w:val="24"/>
        </w:rPr>
        <w:t>Осиновка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D446C6" w14:textId="77777777" w:rsidR="009B48C6" w:rsidRDefault="009B48C6">
      <w:r>
        <w:separator/>
      </w:r>
    </w:p>
  </w:endnote>
  <w:endnote w:type="continuationSeparator" w:id="0">
    <w:p w14:paraId="563A35A1" w14:textId="77777777" w:rsidR="009B48C6" w:rsidRDefault="009B48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altName w:val="Lucida Console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B23A45" w14:textId="77777777" w:rsidR="009B48C6" w:rsidRDefault="009B48C6">
      <w:r>
        <w:separator/>
      </w:r>
    </w:p>
  </w:footnote>
  <w:footnote w:type="continuationSeparator" w:id="0">
    <w:p w14:paraId="0CFD0F54" w14:textId="77777777" w:rsidR="009B48C6" w:rsidRDefault="009B48C6">
      <w:r>
        <w:continuationSeparator/>
      </w:r>
    </w:p>
  </w:footnote>
  <w:footnote w:id="1">
    <w:p w14:paraId="35BAFFFE" w14:textId="3663AC97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CD61C5" w:rsidRDefault="00CD61C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CD61C5" w:rsidRDefault="00CD61C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CD61C5" w:rsidRDefault="00CD61C5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B29423" w14:textId="20ECA04B" w:rsidR="00CD61C5" w:rsidRDefault="00CD61C5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C86170">
      <w:rPr>
        <w:noProof/>
      </w:rPr>
      <w:t>2</w:t>
    </w:r>
    <w:r>
      <w:fldChar w:fldCharType="end"/>
    </w:r>
  </w:p>
  <w:p w14:paraId="7EE9B0A4" w14:textId="77777777" w:rsidR="00CD61C5" w:rsidRDefault="00CD61C5">
    <w:pPr>
      <w:pStyle w:val="af2"/>
      <w:jc w:val="center"/>
    </w:pPr>
  </w:p>
  <w:p w14:paraId="662A910A" w14:textId="77777777" w:rsidR="00CD61C5" w:rsidRDefault="00CD61C5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5EE705E0" w:rsidR="00CD61C5" w:rsidRDefault="00CD61C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395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CD61C5" w:rsidRPr="00B9164C" w:rsidRDefault="00CD61C5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5D8811" w14:textId="77777777" w:rsidR="00CD61C5" w:rsidRDefault="00CD61C5">
    <w:pPr>
      <w:pStyle w:val="af2"/>
      <w:jc w:val="center"/>
    </w:pPr>
  </w:p>
  <w:p w14:paraId="3539B118" w14:textId="77777777" w:rsidR="00CD61C5" w:rsidRDefault="00CD61C5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B61D5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ABC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75174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B1A61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8E0F8E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48C6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065F9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B43EB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  <w:style w:type="character" w:styleId="aff6">
    <w:name w:val="Unresolved Mention"/>
    <w:basedOn w:val="a0"/>
    <w:uiPriority w:val="99"/>
    <w:semiHidden/>
    <w:unhideWhenUsed/>
    <w:rsid w:val="000B61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sinovka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61F907-6216-42FB-96F4-FD0B0B3CA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28</Pages>
  <Words>10423</Words>
  <Characters>59415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Осиновка Администрация</cp:lastModifiedBy>
  <cp:revision>14</cp:revision>
  <cp:lastPrinted>2024-01-30T06:03:00Z</cp:lastPrinted>
  <dcterms:created xsi:type="dcterms:W3CDTF">2023-08-11T05:31:00Z</dcterms:created>
  <dcterms:modified xsi:type="dcterms:W3CDTF">2024-01-30T06:03:00Z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