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6C08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ПЕРЕЧЕНЬ</w:t>
      </w:r>
    </w:p>
    <w:p w:rsid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Муниципального имущества, находящегося в собственности муниципального образования сельского поселения </w:t>
      </w:r>
      <w:r w:rsidR="00E962C1">
        <w:rPr>
          <w:rFonts w:ascii="Times New Roman" w:hAnsi="Times New Roman" w:cs="Times New Roman"/>
          <w:sz w:val="28"/>
          <w:szCs w:val="28"/>
        </w:rPr>
        <w:t>Осиновка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, переданного в пользование субъектам малого и среднего предпринимательства и организациям, образующим инфраструктуру поддержки субъектов малого и среднего предпринимательства</w:t>
      </w:r>
    </w:p>
    <w:p w:rsid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594"/>
        <w:gridCol w:w="1965"/>
        <w:gridCol w:w="1168"/>
        <w:gridCol w:w="1308"/>
        <w:gridCol w:w="2473"/>
        <w:gridCol w:w="1847"/>
        <w:gridCol w:w="2126"/>
        <w:gridCol w:w="2552"/>
      </w:tblGrid>
      <w:tr w:rsidR="008C044A" w:rsidTr="008C044A">
        <w:tc>
          <w:tcPr>
            <w:tcW w:w="594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1965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 объекта</w:t>
            </w:r>
          </w:p>
        </w:tc>
        <w:tc>
          <w:tcPr>
            <w:tcW w:w="1168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Адрес объекта</w:t>
            </w:r>
          </w:p>
        </w:tc>
        <w:tc>
          <w:tcPr>
            <w:tcW w:w="1308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Площадь объекта, кв. м.</w:t>
            </w:r>
          </w:p>
        </w:tc>
        <w:tc>
          <w:tcPr>
            <w:tcW w:w="2473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Вид деятельности</w:t>
            </w:r>
          </w:p>
        </w:tc>
        <w:tc>
          <w:tcPr>
            <w:tcW w:w="1701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Пользователь</w:t>
            </w:r>
          </w:p>
        </w:tc>
        <w:tc>
          <w:tcPr>
            <w:tcW w:w="2126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Основание пользования</w:t>
            </w:r>
          </w:p>
        </w:tc>
        <w:tc>
          <w:tcPr>
            <w:tcW w:w="2552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Срок пользования</w:t>
            </w:r>
          </w:p>
        </w:tc>
      </w:tr>
      <w:tr w:rsidR="008C044A" w:rsidTr="008C044A">
        <w:tc>
          <w:tcPr>
            <w:tcW w:w="594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65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Нет объектов для сдачи в аренду</w:t>
            </w:r>
          </w:p>
        </w:tc>
        <w:tc>
          <w:tcPr>
            <w:tcW w:w="1168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08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73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126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</w:tcPr>
          <w:p w:rsidR="008C044A" w:rsidRDefault="008C044A" w:rsidP="008C044A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8C044A" w:rsidRPr="008C044A" w:rsidRDefault="008C044A" w:rsidP="008C044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10B1F" w:rsidRPr="00210B1F" w:rsidRDefault="00210B1F" w:rsidP="009E0FBE">
      <w:pPr>
        <w:rPr>
          <w:rFonts w:ascii="Times New Roman" w:hAnsi="Times New Roman" w:cs="Times New Roman"/>
          <w:sz w:val="52"/>
          <w:szCs w:val="52"/>
        </w:rPr>
      </w:pPr>
    </w:p>
    <w:sectPr w:rsidR="00210B1F" w:rsidRPr="00210B1F" w:rsidSect="008C044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68CB"/>
    <w:rsid w:val="00086C08"/>
    <w:rsid w:val="001968CB"/>
    <w:rsid w:val="00210B1F"/>
    <w:rsid w:val="004D319C"/>
    <w:rsid w:val="00682B68"/>
    <w:rsid w:val="008C044A"/>
    <w:rsid w:val="009E0FBE"/>
    <w:rsid w:val="00B71CB5"/>
    <w:rsid w:val="00C07037"/>
    <w:rsid w:val="00E9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46B56"/>
  <w15:chartTrackingRefBased/>
  <w15:docId w15:val="{39BB9462-B0C0-4C4E-B829-834B3FFF94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C0703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10B1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210B1F"/>
    <w:rPr>
      <w:rFonts w:ascii="Segoe UI" w:hAnsi="Segoe UI" w:cs="Segoe UI"/>
      <w:sz w:val="18"/>
      <w:szCs w:val="18"/>
    </w:rPr>
  </w:style>
  <w:style w:type="character" w:customStyle="1" w:styleId="10">
    <w:name w:val="Заголовок 1 Знак"/>
    <w:basedOn w:val="a0"/>
    <w:link w:val="1"/>
    <w:uiPriority w:val="9"/>
    <w:rsid w:val="00C0703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a5">
    <w:name w:val="Table Grid"/>
    <w:basedOn w:val="a1"/>
    <w:uiPriority w:val="39"/>
    <w:rsid w:val="008C04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118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70</Words>
  <Characters>403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12</cp:revision>
  <cp:lastPrinted>2024-07-05T12:59:00Z</cp:lastPrinted>
  <dcterms:created xsi:type="dcterms:W3CDTF">2024-05-13T08:42:00Z</dcterms:created>
  <dcterms:modified xsi:type="dcterms:W3CDTF">2024-11-25T09:52:00Z</dcterms:modified>
</cp:coreProperties>
</file>