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403" w:rsidRDefault="00500403" w:rsidP="0050040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0403" w:rsidRDefault="00500403" w:rsidP="00500403">
      <w:pPr>
        <w:pStyle w:val="1"/>
        <w:ind w:left="5400" w:hanging="5684"/>
        <w:jc w:val="center"/>
        <w:rPr>
          <w:b w:val="0"/>
        </w:rPr>
      </w:pPr>
      <w:r>
        <w:rPr>
          <w:b w:val="0"/>
        </w:rPr>
        <w:t>Российская Федерация</w:t>
      </w:r>
    </w:p>
    <w:p w:rsidR="00500403" w:rsidRDefault="00500403" w:rsidP="00500403">
      <w:pPr>
        <w:pStyle w:val="1"/>
        <w:ind w:left="5400" w:hanging="5684"/>
        <w:jc w:val="center"/>
        <w:rPr>
          <w:b w:val="0"/>
        </w:rPr>
      </w:pPr>
      <w:r>
        <w:rPr>
          <w:b w:val="0"/>
        </w:rPr>
        <w:t>Самарская область</w:t>
      </w:r>
    </w:p>
    <w:p w:rsidR="00500403" w:rsidRDefault="00500403" w:rsidP="00500403">
      <w:pPr>
        <w:spacing w:after="0"/>
        <w:rPr>
          <w:lang w:eastAsia="ru-RU"/>
        </w:rPr>
      </w:pPr>
    </w:p>
    <w:p w:rsidR="00500403" w:rsidRDefault="00500403" w:rsidP="00500403">
      <w:pPr>
        <w:pStyle w:val="ConsPlusTitle"/>
        <w:widowControl/>
        <w:jc w:val="center"/>
        <w:outlineLvl w:val="0"/>
      </w:pPr>
      <w:r>
        <w:t>СОБРАНИЕ ПРЕДСТАВИТЕЛЕЙ СЕЛЬСКОГО ПОСЕЛЕНИЯ ОСИНОВКА</w:t>
      </w:r>
    </w:p>
    <w:p w:rsidR="00500403" w:rsidRDefault="00500403" w:rsidP="00500403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500403" w:rsidRDefault="00500403" w:rsidP="00500403">
      <w:pPr>
        <w:pStyle w:val="ConsPlusTitle"/>
        <w:widowControl/>
        <w:jc w:val="center"/>
      </w:pPr>
      <w:r>
        <w:t>САМАРСКОЙ ОБЛАСТИ</w:t>
      </w:r>
    </w:p>
    <w:p w:rsidR="00500403" w:rsidRDefault="00500403" w:rsidP="00500403">
      <w:pPr>
        <w:pStyle w:val="ConsPlusTitle"/>
        <w:widowControl/>
        <w:jc w:val="center"/>
      </w:pPr>
    </w:p>
    <w:p w:rsidR="00500403" w:rsidRDefault="00500403" w:rsidP="00500403">
      <w:pPr>
        <w:pStyle w:val="ConsPlusTitle"/>
        <w:widowControl/>
        <w:jc w:val="center"/>
      </w:pPr>
    </w:p>
    <w:p w:rsidR="00500403" w:rsidRDefault="00500403" w:rsidP="00500403">
      <w:pPr>
        <w:pStyle w:val="ConsPlusTitle"/>
        <w:widowControl/>
        <w:jc w:val="center"/>
      </w:pPr>
      <w:r>
        <w:t>РЕШЕНИЕ</w:t>
      </w:r>
    </w:p>
    <w:p w:rsidR="00500403" w:rsidRDefault="00500403" w:rsidP="00500403">
      <w:pPr>
        <w:pStyle w:val="ConsPlusTitle"/>
        <w:widowControl/>
        <w:jc w:val="center"/>
      </w:pPr>
    </w:p>
    <w:p w:rsidR="00500403" w:rsidRDefault="00500403" w:rsidP="00500403">
      <w:pPr>
        <w:pStyle w:val="ConsPlusTitle"/>
        <w:widowControl/>
        <w:jc w:val="center"/>
      </w:pPr>
    </w:p>
    <w:p w:rsidR="00500403" w:rsidRDefault="002035AF" w:rsidP="00500403">
      <w:pPr>
        <w:pStyle w:val="ConsPlusTitle"/>
        <w:widowControl/>
        <w:jc w:val="center"/>
      </w:pPr>
      <w:r>
        <w:t>от 22.04.</w:t>
      </w:r>
      <w:r w:rsidR="00500403">
        <w:t xml:space="preserve"> 2014 год</w:t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</w:r>
      <w:r w:rsidR="00500403">
        <w:tab/>
        <w:t>№ 16</w:t>
      </w:r>
    </w:p>
    <w:p w:rsidR="00500403" w:rsidRDefault="00500403" w:rsidP="00500403">
      <w:pPr>
        <w:pStyle w:val="ConsPlusTitle"/>
        <w:widowControl/>
        <w:jc w:val="center"/>
      </w:pPr>
    </w:p>
    <w:p w:rsidR="00500403" w:rsidRDefault="00500403" w:rsidP="00500403">
      <w:pPr>
        <w:pStyle w:val="ConsPlusTitle"/>
        <w:widowControl/>
        <w:jc w:val="center"/>
      </w:pPr>
    </w:p>
    <w:p w:rsidR="00500403" w:rsidRDefault="00500403" w:rsidP="00500403">
      <w:pPr>
        <w:pStyle w:val="ConsPlusTitle"/>
        <w:widowControl/>
        <w:spacing w:line="276" w:lineRule="auto"/>
        <w:jc w:val="center"/>
        <w:outlineLvl w:val="0"/>
      </w:pPr>
      <w:r>
        <w:t xml:space="preserve">««О ВНЕСЕНИИ ИЗМЕНЕНИЙ В РЕШЕНИЕ СОБРАНИЯ ПРЕДСТАВИТЕЛЕЙ СЕЛЬСКОГО ПОСЕЛЕНИЯ ОСИНОВКА МУНИЦИПАЛЬНОГО РАЙОНА </w:t>
      </w:r>
      <w:proofErr w:type="gramStart"/>
      <w:r>
        <w:t>СТАВРОПОЛЬСКИЙ</w:t>
      </w:r>
      <w:proofErr w:type="gramEnd"/>
    </w:p>
    <w:p w:rsidR="00500403" w:rsidRDefault="00500403" w:rsidP="00500403">
      <w:pPr>
        <w:pStyle w:val="ConsPlusTitle"/>
        <w:widowControl/>
        <w:spacing w:line="276" w:lineRule="auto"/>
        <w:jc w:val="center"/>
      </w:pPr>
      <w:r>
        <w:t xml:space="preserve">САМАРСКОЙ ОБЛАСТИ «О БЮДЖЕТЕ СЕЛЬСКОГО ПОСЕЛЕНИЯ ОСИНОВКА </w:t>
      </w:r>
    </w:p>
    <w:p w:rsidR="00500403" w:rsidRDefault="00500403" w:rsidP="00500403">
      <w:pPr>
        <w:pStyle w:val="ConsPlusTitle"/>
        <w:widowControl/>
        <w:spacing w:line="276" w:lineRule="auto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500403" w:rsidRDefault="00500403" w:rsidP="00500403">
      <w:pPr>
        <w:pStyle w:val="ConsPlusTitle"/>
        <w:widowControl/>
        <w:spacing w:line="276" w:lineRule="auto"/>
        <w:jc w:val="center"/>
      </w:pPr>
      <w:r>
        <w:t>НА 2014 ГОД И НА ПЛАНОВЫЙ ПЕРИОД 2015</w:t>
      </w:r>
      <w:proofErr w:type="gramStart"/>
      <w:r>
        <w:t xml:space="preserve"> И</w:t>
      </w:r>
      <w:proofErr w:type="gramEnd"/>
      <w:r>
        <w:t xml:space="preserve"> 2016 ГОДОВ»»</w:t>
      </w:r>
    </w:p>
    <w:p w:rsidR="00500403" w:rsidRDefault="00500403" w:rsidP="00500403">
      <w:pPr>
        <w:pStyle w:val="ConsPlusTitle"/>
        <w:widowControl/>
        <w:spacing w:line="276" w:lineRule="auto"/>
        <w:jc w:val="center"/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  <w:proofErr w:type="gramStart"/>
      <w:r w:rsidRPr="00500403">
        <w:rPr>
          <w:sz w:val="24"/>
          <w:szCs w:val="24"/>
        </w:rPr>
        <w:t>Рассмотрев представленные изменения в бюджет сельского поселения Осиновка муниципального района</w:t>
      </w:r>
      <w:proofErr w:type="gramEnd"/>
      <w:r w:rsidRPr="00500403">
        <w:rPr>
          <w:sz w:val="24"/>
          <w:szCs w:val="24"/>
        </w:rPr>
        <w:t xml:space="preserve"> Ставропольский Самарской области на 2014 год и плановый период 2015 и 2016 годов</w:t>
      </w: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  <w:r w:rsidRPr="00500403">
        <w:rPr>
          <w:sz w:val="24"/>
          <w:szCs w:val="24"/>
        </w:rPr>
        <w:t>Собрание представителей сельского  поселения, РЕШИЛО:</w:t>
      </w: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  <w:proofErr w:type="gramStart"/>
      <w:r w:rsidRPr="00500403">
        <w:rPr>
          <w:sz w:val="24"/>
          <w:szCs w:val="24"/>
        </w:rPr>
        <w:t>Внести в Решение Собрания Представителей сельского поселения Осиновка муниципального района Ставропольский Самарской области от 20 декабря 2013 года №30  «О бюджете сельского поселения Осиновка муниципального района Ставропольский Самарской области на 2014 год и на плановый период 2015 и 2016 годов» (газета «Ставрополь – на – Волге» от 27 декабря 2013 года № 452 – 466), следующие изменения:</w:t>
      </w:r>
      <w:proofErr w:type="gramEnd"/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</w:rPr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540"/>
        <w:jc w:val="both"/>
        <w:rPr>
          <w:sz w:val="24"/>
          <w:szCs w:val="24"/>
        </w:rPr>
      </w:pPr>
      <w:r w:rsidRPr="00500403">
        <w:rPr>
          <w:sz w:val="24"/>
          <w:szCs w:val="24"/>
        </w:rPr>
        <w:t xml:space="preserve">1.  Приложение №1 «Перечень главных администраторов доходов бюджета сельского поселения Осиновка муниципального района Ставропольский Самарской области на 2014год и на плановый период 2015 и 2016годов»  изложить в редакции </w:t>
      </w:r>
      <w:proofErr w:type="gramStart"/>
      <w:r w:rsidRPr="00500403">
        <w:rPr>
          <w:sz w:val="24"/>
          <w:szCs w:val="24"/>
        </w:rPr>
        <w:t>согласно Приложения</w:t>
      </w:r>
      <w:proofErr w:type="gramEnd"/>
      <w:r w:rsidRPr="00500403">
        <w:rPr>
          <w:sz w:val="24"/>
          <w:szCs w:val="24"/>
        </w:rPr>
        <w:t xml:space="preserve"> №1 к настоящему Решению.</w:t>
      </w:r>
    </w:p>
    <w:p w:rsidR="00500403" w:rsidRPr="00500403" w:rsidRDefault="00500403" w:rsidP="00500403">
      <w:pPr>
        <w:pStyle w:val="ConsPlusNormal"/>
        <w:widowControl/>
        <w:spacing w:line="276" w:lineRule="auto"/>
        <w:ind w:firstLine="540"/>
        <w:jc w:val="both"/>
        <w:rPr>
          <w:sz w:val="24"/>
          <w:szCs w:val="24"/>
        </w:rPr>
      </w:pPr>
      <w:r w:rsidRPr="00500403">
        <w:rPr>
          <w:sz w:val="24"/>
          <w:szCs w:val="24"/>
        </w:rPr>
        <w:t>2.  Настоящее Решение вступает в силу с момента его подписания.</w:t>
      </w:r>
    </w:p>
    <w:p w:rsidR="00500403" w:rsidRPr="00500403" w:rsidRDefault="00500403" w:rsidP="00500403">
      <w:pPr>
        <w:pStyle w:val="ConsPlusNormal"/>
        <w:widowControl/>
        <w:spacing w:line="276" w:lineRule="auto"/>
        <w:ind w:firstLine="0"/>
        <w:jc w:val="both"/>
        <w:rPr>
          <w:sz w:val="24"/>
          <w:szCs w:val="24"/>
        </w:rPr>
      </w:pPr>
      <w:r w:rsidRPr="00500403">
        <w:rPr>
          <w:sz w:val="24"/>
          <w:szCs w:val="24"/>
        </w:rPr>
        <w:t xml:space="preserve">         3. Настоящее Решение опубликовать в средствах массовой информации.</w:t>
      </w:r>
    </w:p>
    <w:p w:rsidR="00500403" w:rsidRPr="00500403" w:rsidRDefault="00500403" w:rsidP="00500403">
      <w:pPr>
        <w:pStyle w:val="ConsPlusNormal"/>
        <w:widowControl/>
        <w:spacing w:line="276" w:lineRule="auto"/>
        <w:ind w:firstLine="0"/>
        <w:rPr>
          <w:sz w:val="24"/>
          <w:szCs w:val="24"/>
        </w:rPr>
      </w:pPr>
    </w:p>
    <w:p w:rsidR="00500403" w:rsidRPr="00500403" w:rsidRDefault="00500403" w:rsidP="00500403">
      <w:pPr>
        <w:pStyle w:val="ConsPlusNormal"/>
        <w:widowControl/>
        <w:spacing w:line="276" w:lineRule="auto"/>
        <w:ind w:firstLine="0"/>
        <w:rPr>
          <w:sz w:val="24"/>
          <w:szCs w:val="24"/>
        </w:rPr>
      </w:pPr>
    </w:p>
    <w:p w:rsidR="00500403" w:rsidRDefault="00500403" w:rsidP="00500403">
      <w:pPr>
        <w:pStyle w:val="ConsPlusNormal"/>
        <w:widowControl/>
        <w:ind w:firstLine="0"/>
      </w:pPr>
    </w:p>
    <w:p w:rsidR="00500403" w:rsidRDefault="00500403" w:rsidP="00500403">
      <w:pPr>
        <w:pStyle w:val="ConsPlusNormal"/>
        <w:widowControl/>
        <w:ind w:firstLine="0"/>
      </w:pPr>
    </w:p>
    <w:p w:rsidR="00500403" w:rsidRDefault="00500403" w:rsidP="00500403">
      <w:pPr>
        <w:pStyle w:val="ConsPlusNormal"/>
        <w:widowControl/>
        <w:ind w:firstLine="0"/>
      </w:pPr>
      <w:r>
        <w:t xml:space="preserve">И.о.  главы  сельского поселения Осиновка </w:t>
      </w:r>
      <w:r>
        <w:tab/>
      </w:r>
      <w:r>
        <w:tab/>
      </w:r>
      <w:r>
        <w:tab/>
      </w:r>
      <w:r>
        <w:tab/>
        <w:t>Н. Л.Дарьина</w:t>
      </w:r>
    </w:p>
    <w:p w:rsidR="00500403" w:rsidRDefault="00500403" w:rsidP="00500403">
      <w:pPr>
        <w:pStyle w:val="ConsPlusNormal"/>
        <w:widowControl/>
        <w:ind w:firstLine="540"/>
        <w:jc w:val="both"/>
      </w:pPr>
    </w:p>
    <w:p w:rsidR="0039461A" w:rsidRDefault="002B1C07" w:rsidP="002B1C07">
      <w:pPr>
        <w:spacing w:after="0"/>
        <w:jc w:val="right"/>
      </w:pPr>
      <w:r>
        <w:lastRenderedPageBreak/>
        <w:t>Приложение №1</w:t>
      </w:r>
    </w:p>
    <w:p w:rsidR="002B1C07" w:rsidRDefault="002B1C07" w:rsidP="002B1C07">
      <w:pPr>
        <w:spacing w:after="0"/>
        <w:jc w:val="right"/>
      </w:pPr>
      <w:r>
        <w:t>к Решению Собрания Представителей</w:t>
      </w:r>
    </w:p>
    <w:p w:rsidR="002B1C07" w:rsidRDefault="002B1C07" w:rsidP="002B1C07">
      <w:pPr>
        <w:spacing w:after="0"/>
        <w:jc w:val="right"/>
      </w:pPr>
      <w:r>
        <w:t>сельского поселения Осиновка</w:t>
      </w:r>
    </w:p>
    <w:p w:rsidR="002B1C07" w:rsidRDefault="002B1C07" w:rsidP="002B1C07">
      <w:pPr>
        <w:spacing w:after="0"/>
        <w:jc w:val="right"/>
      </w:pPr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2B1C07" w:rsidRDefault="002B1C07" w:rsidP="002B1C07">
      <w:pPr>
        <w:spacing w:after="0"/>
        <w:jc w:val="right"/>
      </w:pPr>
      <w:r>
        <w:t xml:space="preserve"> Самарской области</w:t>
      </w:r>
    </w:p>
    <w:p w:rsidR="002B1C07" w:rsidRDefault="002B1C07" w:rsidP="002B1C07">
      <w:pPr>
        <w:spacing w:after="0"/>
        <w:jc w:val="right"/>
      </w:pPr>
      <w:r>
        <w:t>от 22.04.2014  №16</w:t>
      </w:r>
    </w:p>
    <w:p w:rsidR="002B1C07" w:rsidRDefault="002B1C07" w:rsidP="002B1C07">
      <w:pPr>
        <w:spacing w:after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Перечень главных администраторов доходов бюджета сельского поселения Осиновка муниципального района Ставропольский Самарской области на 2014год и на плановый период 2015 и 2016годов.</w:t>
      </w:r>
    </w:p>
    <w:tbl>
      <w:tblPr>
        <w:tblStyle w:val="a6"/>
        <w:tblW w:w="0" w:type="auto"/>
        <w:tblLayout w:type="fixed"/>
        <w:tblLook w:val="04A0"/>
      </w:tblPr>
      <w:tblGrid>
        <w:gridCol w:w="1242"/>
        <w:gridCol w:w="2694"/>
        <w:gridCol w:w="5635"/>
      </w:tblGrid>
      <w:tr w:rsidR="002B1C07" w:rsidTr="0050308E">
        <w:tc>
          <w:tcPr>
            <w:tcW w:w="1242" w:type="dxa"/>
          </w:tcPr>
          <w:p w:rsidR="002B1C07" w:rsidRPr="002B1C07" w:rsidRDefault="002B1C07" w:rsidP="002B1C07">
            <w:pPr>
              <w:jc w:val="center"/>
            </w:pPr>
            <w:r>
              <w:t>Код главного администратора</w:t>
            </w:r>
          </w:p>
        </w:tc>
        <w:tc>
          <w:tcPr>
            <w:tcW w:w="2694" w:type="dxa"/>
          </w:tcPr>
          <w:p w:rsidR="002B1C07" w:rsidRPr="002B1C07" w:rsidRDefault="002B1C07" w:rsidP="002B1C07">
            <w:pPr>
              <w:jc w:val="center"/>
            </w:pPr>
            <w:r>
              <w:t>Код бюджетной классификации дохода</w:t>
            </w:r>
          </w:p>
        </w:tc>
        <w:tc>
          <w:tcPr>
            <w:tcW w:w="5635" w:type="dxa"/>
          </w:tcPr>
          <w:p w:rsidR="002B1C07" w:rsidRPr="002B1C07" w:rsidRDefault="002B1C07" w:rsidP="002B1C07">
            <w:pPr>
              <w:jc w:val="center"/>
            </w:pPr>
            <w:proofErr w:type="gramStart"/>
            <w: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  <w:proofErr w:type="gramEnd"/>
          </w:p>
        </w:tc>
      </w:tr>
      <w:tr w:rsidR="002B1C07" w:rsidTr="0050308E">
        <w:tc>
          <w:tcPr>
            <w:tcW w:w="1242" w:type="dxa"/>
          </w:tcPr>
          <w:p w:rsidR="002B1C07" w:rsidRPr="002B1C07" w:rsidRDefault="002B1C07" w:rsidP="002B1C07">
            <w:pPr>
              <w:jc w:val="center"/>
            </w:pPr>
            <w:r>
              <w:t>1</w:t>
            </w:r>
          </w:p>
        </w:tc>
        <w:tc>
          <w:tcPr>
            <w:tcW w:w="2694" w:type="dxa"/>
          </w:tcPr>
          <w:p w:rsidR="002B1C07" w:rsidRPr="002B1C07" w:rsidRDefault="002B1C07" w:rsidP="002B1C07">
            <w:pPr>
              <w:jc w:val="center"/>
            </w:pPr>
            <w:r>
              <w:t>2</w:t>
            </w:r>
          </w:p>
        </w:tc>
        <w:tc>
          <w:tcPr>
            <w:tcW w:w="5635" w:type="dxa"/>
          </w:tcPr>
          <w:p w:rsidR="002B1C07" w:rsidRPr="002B1C07" w:rsidRDefault="002B1C07" w:rsidP="002B1C07">
            <w:pPr>
              <w:jc w:val="center"/>
            </w:pPr>
            <w:r>
              <w:t>3</w:t>
            </w:r>
          </w:p>
        </w:tc>
      </w:tr>
      <w:tr w:rsidR="002B1C07" w:rsidTr="0050308E">
        <w:tc>
          <w:tcPr>
            <w:tcW w:w="1242" w:type="dxa"/>
          </w:tcPr>
          <w:p w:rsidR="002B1C07" w:rsidRPr="007B7543" w:rsidRDefault="002B1C07" w:rsidP="002B1C07">
            <w:pPr>
              <w:jc w:val="center"/>
              <w:rPr>
                <w:b/>
              </w:rPr>
            </w:pPr>
            <w:r w:rsidRPr="007B7543">
              <w:rPr>
                <w:b/>
              </w:rPr>
              <w:t>100</w:t>
            </w:r>
          </w:p>
        </w:tc>
        <w:tc>
          <w:tcPr>
            <w:tcW w:w="2694" w:type="dxa"/>
          </w:tcPr>
          <w:p w:rsidR="002B1C07" w:rsidRPr="007B7543" w:rsidRDefault="002B1C07" w:rsidP="002B1C07">
            <w:pPr>
              <w:jc w:val="center"/>
              <w:rPr>
                <w:b/>
              </w:rPr>
            </w:pPr>
          </w:p>
        </w:tc>
        <w:tc>
          <w:tcPr>
            <w:tcW w:w="5635" w:type="dxa"/>
          </w:tcPr>
          <w:p w:rsidR="002B1C07" w:rsidRPr="002B1C07" w:rsidRDefault="002B1C07" w:rsidP="002B1C07">
            <w:pPr>
              <w:jc w:val="center"/>
              <w:rPr>
                <w:b/>
              </w:rPr>
            </w:pPr>
            <w:r>
              <w:rPr>
                <w:b/>
              </w:rPr>
              <w:t>Федеральное казначейство</w:t>
            </w:r>
          </w:p>
        </w:tc>
      </w:tr>
      <w:tr w:rsidR="002B1C07" w:rsidTr="0050308E">
        <w:tc>
          <w:tcPr>
            <w:tcW w:w="1242" w:type="dxa"/>
          </w:tcPr>
          <w:p w:rsidR="002B1C07" w:rsidRPr="007B7543" w:rsidRDefault="002B1C07" w:rsidP="002B1C07">
            <w:pPr>
              <w:jc w:val="center"/>
              <w:rPr>
                <w:b/>
              </w:rPr>
            </w:pPr>
            <w:r w:rsidRPr="007B7543">
              <w:rPr>
                <w:b/>
              </w:rPr>
              <w:t>100</w:t>
            </w:r>
          </w:p>
        </w:tc>
        <w:tc>
          <w:tcPr>
            <w:tcW w:w="2694" w:type="dxa"/>
          </w:tcPr>
          <w:p w:rsidR="002B1C07" w:rsidRPr="007B7543" w:rsidRDefault="002B1C07" w:rsidP="002B1C07">
            <w:pPr>
              <w:jc w:val="center"/>
              <w:rPr>
                <w:b/>
              </w:rPr>
            </w:pPr>
            <w:r w:rsidRPr="007B7543">
              <w:rPr>
                <w:b/>
              </w:rPr>
              <w:t>1 03 02230 01 0000 110</w:t>
            </w:r>
          </w:p>
        </w:tc>
        <w:tc>
          <w:tcPr>
            <w:tcW w:w="5635" w:type="dxa"/>
          </w:tcPr>
          <w:p w:rsidR="002B1C07" w:rsidRPr="002B1C07" w:rsidRDefault="002B1C07" w:rsidP="00BB3796">
            <w:r>
              <w:t>Доходы от уплаты акцизов</w:t>
            </w:r>
            <w:r w:rsidR="00BB3796">
              <w:t xml:space="preserve"> на дизельное топливо, зачисляемые в консолидированные бюджеты субъектов Российской Федерации</w:t>
            </w:r>
          </w:p>
        </w:tc>
      </w:tr>
      <w:tr w:rsidR="00BB3796" w:rsidTr="0050308E">
        <w:tc>
          <w:tcPr>
            <w:tcW w:w="1242" w:type="dxa"/>
          </w:tcPr>
          <w:p w:rsidR="00BB3796" w:rsidRPr="007B7543" w:rsidRDefault="00BB3796" w:rsidP="002B1C07">
            <w:pPr>
              <w:jc w:val="center"/>
              <w:rPr>
                <w:b/>
              </w:rPr>
            </w:pPr>
            <w:r w:rsidRPr="007B7543">
              <w:rPr>
                <w:b/>
              </w:rPr>
              <w:t>100</w:t>
            </w:r>
          </w:p>
        </w:tc>
        <w:tc>
          <w:tcPr>
            <w:tcW w:w="2694" w:type="dxa"/>
          </w:tcPr>
          <w:p w:rsidR="00BB3796" w:rsidRPr="007B7543" w:rsidRDefault="00BB3796" w:rsidP="008E22F5">
            <w:pPr>
              <w:jc w:val="center"/>
              <w:rPr>
                <w:b/>
              </w:rPr>
            </w:pPr>
            <w:r w:rsidRPr="007B7543">
              <w:rPr>
                <w:b/>
              </w:rPr>
              <w:t>1 03 02240 01 0000 110</w:t>
            </w:r>
          </w:p>
        </w:tc>
        <w:tc>
          <w:tcPr>
            <w:tcW w:w="5635" w:type="dxa"/>
          </w:tcPr>
          <w:p w:rsidR="00BB3796" w:rsidRPr="002B1C07" w:rsidRDefault="00BB3796" w:rsidP="00BB3796">
            <w:r>
              <w:t>Доходы от уплаты акцизов на моторные масла для дизельных и (или) карбюраторных (</w:t>
            </w:r>
            <w:proofErr w:type="spellStart"/>
            <w:r>
              <w:t>инжекторных</w:t>
            </w:r>
            <w:proofErr w:type="spellEnd"/>
            <w:r>
              <w:t>)  двигателей, зачисляемые в консолидированные бюджеты субъектов Российской Федерации.</w:t>
            </w:r>
          </w:p>
        </w:tc>
      </w:tr>
      <w:tr w:rsidR="00BB3796" w:rsidTr="0050308E">
        <w:tc>
          <w:tcPr>
            <w:tcW w:w="1242" w:type="dxa"/>
          </w:tcPr>
          <w:p w:rsidR="00BB3796" w:rsidRPr="007B7543" w:rsidRDefault="00BB3796" w:rsidP="008E22F5">
            <w:pPr>
              <w:jc w:val="center"/>
              <w:rPr>
                <w:b/>
              </w:rPr>
            </w:pPr>
            <w:r w:rsidRPr="007B7543">
              <w:rPr>
                <w:b/>
              </w:rPr>
              <w:t>100</w:t>
            </w:r>
          </w:p>
        </w:tc>
        <w:tc>
          <w:tcPr>
            <w:tcW w:w="2694" w:type="dxa"/>
          </w:tcPr>
          <w:p w:rsidR="00BB3796" w:rsidRPr="007B7543" w:rsidRDefault="00BB3796" w:rsidP="008E22F5">
            <w:pPr>
              <w:jc w:val="center"/>
              <w:rPr>
                <w:b/>
              </w:rPr>
            </w:pPr>
            <w:r w:rsidRPr="007B7543">
              <w:rPr>
                <w:b/>
              </w:rPr>
              <w:t>1 03 02250 01 0000 110</w:t>
            </w:r>
          </w:p>
        </w:tc>
        <w:tc>
          <w:tcPr>
            <w:tcW w:w="5635" w:type="dxa"/>
          </w:tcPr>
          <w:p w:rsidR="00BB3796" w:rsidRPr="002B1C07" w:rsidRDefault="00BB3796" w:rsidP="008E22F5">
            <w:r>
              <w:t>Доходы от уплаты акцизов на автомобильный бензин, производимый на территории Российской Федерации,  зачисляемые в консолидированные бюджеты субъектов Российской Федерации</w:t>
            </w:r>
          </w:p>
        </w:tc>
      </w:tr>
      <w:tr w:rsidR="00BB3796" w:rsidTr="0050308E">
        <w:tc>
          <w:tcPr>
            <w:tcW w:w="1242" w:type="dxa"/>
          </w:tcPr>
          <w:p w:rsidR="00BB3796" w:rsidRPr="007B7543" w:rsidRDefault="00BB3796" w:rsidP="008E22F5">
            <w:pPr>
              <w:jc w:val="center"/>
              <w:rPr>
                <w:b/>
              </w:rPr>
            </w:pPr>
            <w:r w:rsidRPr="007B7543">
              <w:rPr>
                <w:b/>
              </w:rPr>
              <w:t>100</w:t>
            </w:r>
          </w:p>
        </w:tc>
        <w:tc>
          <w:tcPr>
            <w:tcW w:w="2694" w:type="dxa"/>
          </w:tcPr>
          <w:p w:rsidR="00BB3796" w:rsidRPr="007B7543" w:rsidRDefault="00BB3796" w:rsidP="008E22F5">
            <w:pPr>
              <w:jc w:val="center"/>
              <w:rPr>
                <w:b/>
              </w:rPr>
            </w:pPr>
            <w:r w:rsidRPr="007B7543">
              <w:rPr>
                <w:b/>
              </w:rPr>
              <w:t>1 03 02260 01 0000 110</w:t>
            </w:r>
          </w:p>
        </w:tc>
        <w:tc>
          <w:tcPr>
            <w:tcW w:w="5635" w:type="dxa"/>
          </w:tcPr>
          <w:p w:rsidR="00BB3796" w:rsidRPr="002B1C07" w:rsidRDefault="00BB3796" w:rsidP="008E22F5">
            <w:r>
              <w:t>Доходы от уплаты акцизов на прямогонный  бензин, производимый на территории Российской Федерации,  зачисляемые в консолидированные бюджеты субъектов Российской Федерации</w:t>
            </w:r>
          </w:p>
        </w:tc>
      </w:tr>
      <w:tr w:rsidR="00BB3796" w:rsidTr="0050308E">
        <w:tc>
          <w:tcPr>
            <w:tcW w:w="1242" w:type="dxa"/>
          </w:tcPr>
          <w:p w:rsidR="00BB3796" w:rsidRPr="00352EE9" w:rsidRDefault="00BB379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BB3796" w:rsidRPr="00352EE9" w:rsidRDefault="00BB3796" w:rsidP="002B1C07">
            <w:pPr>
              <w:jc w:val="center"/>
              <w:rPr>
                <w:b/>
              </w:rPr>
            </w:pPr>
          </w:p>
        </w:tc>
        <w:tc>
          <w:tcPr>
            <w:tcW w:w="5635" w:type="dxa"/>
          </w:tcPr>
          <w:p w:rsidR="00BB3796" w:rsidRPr="00BB3796" w:rsidRDefault="00BB3796" w:rsidP="00BB3796">
            <w:pPr>
              <w:rPr>
                <w:b/>
              </w:rPr>
            </w:pPr>
            <w:r>
              <w:rPr>
                <w:b/>
              </w:rPr>
              <w:t>Федеральная налоговая служба</w:t>
            </w:r>
          </w:p>
        </w:tc>
      </w:tr>
      <w:tr w:rsidR="00BB3796" w:rsidTr="0050308E">
        <w:tc>
          <w:tcPr>
            <w:tcW w:w="1242" w:type="dxa"/>
          </w:tcPr>
          <w:p w:rsidR="00BB3796" w:rsidRPr="00352EE9" w:rsidRDefault="00BB379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BB3796" w:rsidRPr="00352EE9" w:rsidRDefault="00BB379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1 01 02010 01 0000 110</w:t>
            </w:r>
          </w:p>
        </w:tc>
        <w:tc>
          <w:tcPr>
            <w:tcW w:w="5635" w:type="dxa"/>
          </w:tcPr>
          <w:p w:rsidR="00BB3796" w:rsidRPr="002B1C07" w:rsidRDefault="00BB3796" w:rsidP="00BB3796">
            <w:r>
              <w:t xml:space="preserve">Налог на доходы физических лиц с доходов, источником которых является налоговый агент, за исключением  доходов, в отношении которых исчисление и уплата налога  осуществляются  в соответствии со статьями 227,227,1 и 228 Налогового кодекса Российской Федерации </w:t>
            </w:r>
          </w:p>
        </w:tc>
      </w:tr>
      <w:tr w:rsidR="00BB3796" w:rsidTr="0050308E">
        <w:tc>
          <w:tcPr>
            <w:tcW w:w="1242" w:type="dxa"/>
          </w:tcPr>
          <w:p w:rsidR="00BB3796" w:rsidRPr="00352EE9" w:rsidRDefault="00BB379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BB3796" w:rsidRPr="00352EE9" w:rsidRDefault="00BB3796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1 01 02020 01 0000 110</w:t>
            </w:r>
          </w:p>
        </w:tc>
        <w:tc>
          <w:tcPr>
            <w:tcW w:w="5635" w:type="dxa"/>
          </w:tcPr>
          <w:p w:rsidR="00BB3796" w:rsidRPr="002B1C07" w:rsidRDefault="00BB3796" w:rsidP="00BB3796">
            <w:r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</w:t>
            </w:r>
            <w:r w:rsidR="00A60114">
              <w:t>, нотариусов, занимающихся частной практикой, адвокатов, учредивших адвокатские кабинеты, и других лиц, занимающихся  частной практикой в соответствии со ст.227 Налогового кодекса Российской Федерации</w:t>
            </w:r>
          </w:p>
        </w:tc>
      </w:tr>
      <w:tr w:rsidR="00A60114" w:rsidTr="0050308E">
        <w:tc>
          <w:tcPr>
            <w:tcW w:w="1242" w:type="dxa"/>
          </w:tcPr>
          <w:p w:rsidR="00A60114" w:rsidRPr="00352EE9" w:rsidRDefault="00A60114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A60114" w:rsidRPr="00352EE9" w:rsidRDefault="00A60114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1 01 02030 01 0000 110</w:t>
            </w:r>
          </w:p>
        </w:tc>
        <w:tc>
          <w:tcPr>
            <w:tcW w:w="5635" w:type="dxa"/>
          </w:tcPr>
          <w:p w:rsidR="00A60114" w:rsidRPr="002B1C07" w:rsidRDefault="00A60114" w:rsidP="00BB3796">
            <w: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</w:tr>
      <w:tr w:rsidR="00A60114" w:rsidTr="0050308E">
        <w:tc>
          <w:tcPr>
            <w:tcW w:w="1242" w:type="dxa"/>
          </w:tcPr>
          <w:p w:rsidR="00A60114" w:rsidRPr="00352EE9" w:rsidRDefault="00A60114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A60114" w:rsidRPr="00352EE9" w:rsidRDefault="00A60114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1 01 02040 01 0000 110</w:t>
            </w:r>
          </w:p>
        </w:tc>
        <w:tc>
          <w:tcPr>
            <w:tcW w:w="5635" w:type="dxa"/>
          </w:tcPr>
          <w:p w:rsidR="00A60114" w:rsidRPr="002B1C07" w:rsidRDefault="00A60114" w:rsidP="00BB3796">
            <w:r>
              <w:t xml:space="preserve">Налог на доходы физических лиц в виде  фиксированных авансовых платежей с доходов, полученных физическими лицами, являющимися иностранными </w:t>
            </w:r>
            <w:r>
              <w:lastRenderedPageBreak/>
              <w:t>гражданами, осуществляющими трудовую деятельность по найму у физических лиц на основании патента в соответствии со статьей 227,1 Налогового кодекса Российской Федерации</w:t>
            </w:r>
          </w:p>
        </w:tc>
      </w:tr>
      <w:tr w:rsidR="00A60114" w:rsidTr="0050308E">
        <w:tc>
          <w:tcPr>
            <w:tcW w:w="1242" w:type="dxa"/>
          </w:tcPr>
          <w:p w:rsidR="00A60114" w:rsidRPr="00352EE9" w:rsidRDefault="00A60114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lastRenderedPageBreak/>
              <w:t>182</w:t>
            </w:r>
          </w:p>
        </w:tc>
        <w:tc>
          <w:tcPr>
            <w:tcW w:w="2694" w:type="dxa"/>
          </w:tcPr>
          <w:p w:rsidR="00A60114" w:rsidRPr="00352EE9" w:rsidRDefault="00D3646D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1 05 03010 01 0000 110</w:t>
            </w:r>
          </w:p>
        </w:tc>
        <w:tc>
          <w:tcPr>
            <w:tcW w:w="5635" w:type="dxa"/>
          </w:tcPr>
          <w:p w:rsidR="00A60114" w:rsidRPr="002B1C07" w:rsidRDefault="00D3646D" w:rsidP="00BB3796">
            <w:r>
              <w:t>Единый сельскохозяйственный налог</w:t>
            </w:r>
          </w:p>
        </w:tc>
      </w:tr>
      <w:tr w:rsidR="00D3646D" w:rsidTr="0050308E">
        <w:tc>
          <w:tcPr>
            <w:tcW w:w="1242" w:type="dxa"/>
          </w:tcPr>
          <w:p w:rsidR="00D3646D" w:rsidRPr="00352EE9" w:rsidRDefault="00D3646D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D3646D" w:rsidRPr="00352EE9" w:rsidRDefault="00D3646D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1 05 03020 01 0000 110</w:t>
            </w:r>
          </w:p>
        </w:tc>
        <w:tc>
          <w:tcPr>
            <w:tcW w:w="5635" w:type="dxa"/>
          </w:tcPr>
          <w:p w:rsidR="00D3646D" w:rsidRPr="002B1C07" w:rsidRDefault="00D3646D" w:rsidP="008E22F5">
            <w:r>
              <w:t>Единый сельскохозяйственный налог  (за налоговые периоды, истекшие до 1 января 2011 года)</w:t>
            </w:r>
          </w:p>
        </w:tc>
      </w:tr>
      <w:tr w:rsidR="00D3646D" w:rsidTr="0050308E">
        <w:tc>
          <w:tcPr>
            <w:tcW w:w="1242" w:type="dxa"/>
          </w:tcPr>
          <w:p w:rsidR="00D3646D" w:rsidRPr="00352EE9" w:rsidRDefault="00D3646D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D3646D" w:rsidRPr="00352EE9" w:rsidRDefault="00D3646D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1 06 01030 10 0000 110</w:t>
            </w:r>
          </w:p>
        </w:tc>
        <w:tc>
          <w:tcPr>
            <w:tcW w:w="5635" w:type="dxa"/>
          </w:tcPr>
          <w:p w:rsidR="00D3646D" w:rsidRPr="002B1C07" w:rsidRDefault="00D3646D" w:rsidP="00BB3796">
            <w:r>
              <w:t>Налог на имущество физических лиц, взимаемый по ставкам, применяемым к объектам налогообложения, расположенным в границах поселений</w:t>
            </w:r>
          </w:p>
        </w:tc>
      </w:tr>
      <w:tr w:rsidR="0050308E" w:rsidTr="0050308E">
        <w:tc>
          <w:tcPr>
            <w:tcW w:w="1242" w:type="dxa"/>
          </w:tcPr>
          <w:p w:rsidR="0050308E" w:rsidRPr="00352EE9" w:rsidRDefault="0050308E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50308E" w:rsidRPr="00352EE9" w:rsidRDefault="0050308E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1 06 06013 10 0000 110</w:t>
            </w:r>
          </w:p>
        </w:tc>
        <w:tc>
          <w:tcPr>
            <w:tcW w:w="5635" w:type="dxa"/>
          </w:tcPr>
          <w:p w:rsidR="0050308E" w:rsidRPr="002B1C07" w:rsidRDefault="0050308E" w:rsidP="00BB3796">
            <w:r>
              <w:t>Земельный налог, взимаемый по ставкам, установленным в соответствии с подпунктом 1 пункта 1 статьи 394  Налогового кодекса Российской Федерации и применяемым  к объектам налогообложения, расположенным в границах поселений.</w:t>
            </w:r>
          </w:p>
        </w:tc>
      </w:tr>
      <w:tr w:rsidR="0050308E" w:rsidTr="0050308E">
        <w:tc>
          <w:tcPr>
            <w:tcW w:w="1242" w:type="dxa"/>
          </w:tcPr>
          <w:p w:rsidR="0050308E" w:rsidRPr="00352EE9" w:rsidRDefault="0050308E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182</w:t>
            </w:r>
          </w:p>
        </w:tc>
        <w:tc>
          <w:tcPr>
            <w:tcW w:w="2694" w:type="dxa"/>
          </w:tcPr>
          <w:p w:rsidR="0050308E" w:rsidRPr="00352EE9" w:rsidRDefault="0050308E" w:rsidP="008E22F5">
            <w:pPr>
              <w:jc w:val="center"/>
              <w:rPr>
                <w:b/>
              </w:rPr>
            </w:pPr>
            <w:r w:rsidRPr="00352EE9">
              <w:rPr>
                <w:b/>
              </w:rPr>
              <w:t>1 06 06023 10 0000 110</w:t>
            </w:r>
          </w:p>
        </w:tc>
        <w:tc>
          <w:tcPr>
            <w:tcW w:w="5635" w:type="dxa"/>
          </w:tcPr>
          <w:p w:rsidR="0050308E" w:rsidRPr="002B1C07" w:rsidRDefault="0050308E" w:rsidP="008E22F5">
            <w:r>
              <w:t>Земельный налог, взимаемый по ставкам, установленным в соответствии с подпунктом 2 пункта 1 статьи 394  Налогового кодекса Российской Федерации и применяемым  к объектам налогообложения, расположенным в границах поселений.</w:t>
            </w:r>
          </w:p>
        </w:tc>
      </w:tr>
      <w:tr w:rsidR="00D3646D" w:rsidTr="0050308E">
        <w:tc>
          <w:tcPr>
            <w:tcW w:w="1242" w:type="dxa"/>
          </w:tcPr>
          <w:p w:rsidR="00D3646D" w:rsidRPr="00352EE9" w:rsidRDefault="0050308E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D3646D" w:rsidRPr="00352EE9" w:rsidRDefault="00D3646D" w:rsidP="002B1C07">
            <w:pPr>
              <w:jc w:val="center"/>
              <w:rPr>
                <w:b/>
              </w:rPr>
            </w:pPr>
          </w:p>
        </w:tc>
        <w:tc>
          <w:tcPr>
            <w:tcW w:w="5635" w:type="dxa"/>
          </w:tcPr>
          <w:p w:rsidR="00D3646D" w:rsidRPr="0050308E" w:rsidRDefault="0050308E" w:rsidP="00BB3796">
            <w:pPr>
              <w:rPr>
                <w:b/>
              </w:rPr>
            </w:pPr>
            <w:r>
              <w:rPr>
                <w:b/>
              </w:rPr>
              <w:t xml:space="preserve">Управление финансами администрации муниципального района </w:t>
            </w:r>
            <w:proofErr w:type="gramStart"/>
            <w:r>
              <w:rPr>
                <w:b/>
              </w:rPr>
              <w:t>Ставропольский</w:t>
            </w:r>
            <w:proofErr w:type="gramEnd"/>
            <w:r>
              <w:rPr>
                <w:b/>
              </w:rPr>
              <w:t xml:space="preserve"> Самарской области</w:t>
            </w:r>
          </w:p>
        </w:tc>
      </w:tr>
      <w:tr w:rsidR="00D3646D" w:rsidTr="0050308E">
        <w:tc>
          <w:tcPr>
            <w:tcW w:w="1242" w:type="dxa"/>
          </w:tcPr>
          <w:p w:rsidR="00D3646D" w:rsidRPr="00352EE9" w:rsidRDefault="0050308E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D3646D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1 08 04020 01 1000 110</w:t>
            </w:r>
          </w:p>
        </w:tc>
        <w:tc>
          <w:tcPr>
            <w:tcW w:w="5635" w:type="dxa"/>
          </w:tcPr>
          <w:p w:rsidR="00D3646D" w:rsidRPr="002B1C07" w:rsidRDefault="00C92D18" w:rsidP="00BB3796">
            <w:r>
              <w:t>Государственная пошлина  за совершение нотариальных действий должностными лицами органов местного самоуправления, уполномоченными в соответствии с законодательными   актами Российской Федерации на совершение нотариальных действий</w:t>
            </w:r>
          </w:p>
        </w:tc>
      </w:tr>
      <w:tr w:rsidR="00C92D18" w:rsidTr="0050308E">
        <w:tc>
          <w:tcPr>
            <w:tcW w:w="1242" w:type="dxa"/>
          </w:tcPr>
          <w:p w:rsidR="00C92D18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C92D18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1 08 04020 01 4000 110</w:t>
            </w:r>
          </w:p>
        </w:tc>
        <w:tc>
          <w:tcPr>
            <w:tcW w:w="5635" w:type="dxa"/>
          </w:tcPr>
          <w:p w:rsidR="00C92D18" w:rsidRPr="002B1C07" w:rsidRDefault="00C92D18" w:rsidP="00AD351C">
            <w:r>
              <w:t>Государственная пошлина  за совершение нотариальных действий должностными лицами органов местного самоуправления, уполномоченными в соответствии с законодательными   актами Российской Федерации на совершение нотариальных действий</w:t>
            </w:r>
          </w:p>
        </w:tc>
      </w:tr>
      <w:tr w:rsidR="00C92D18" w:rsidTr="0050308E">
        <w:tc>
          <w:tcPr>
            <w:tcW w:w="1242" w:type="dxa"/>
          </w:tcPr>
          <w:p w:rsidR="00C92D18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C92D18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1 17 01050 10 0000 180</w:t>
            </w:r>
          </w:p>
        </w:tc>
        <w:tc>
          <w:tcPr>
            <w:tcW w:w="5635" w:type="dxa"/>
          </w:tcPr>
          <w:p w:rsidR="00C92D18" w:rsidRPr="002B1C07" w:rsidRDefault="00C92D18" w:rsidP="00C92D18">
            <w:r>
              <w:t xml:space="preserve">Невыясненные поступления, зачисляемые в бюджеты поселений </w:t>
            </w:r>
          </w:p>
        </w:tc>
      </w:tr>
      <w:tr w:rsidR="00C92D18" w:rsidTr="0050308E">
        <w:tc>
          <w:tcPr>
            <w:tcW w:w="1242" w:type="dxa"/>
          </w:tcPr>
          <w:p w:rsidR="00C92D18" w:rsidRPr="00352EE9" w:rsidRDefault="00C92D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C92D18" w:rsidRPr="00352EE9" w:rsidRDefault="00965DF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1 17 05050 10 0000 180</w:t>
            </w:r>
          </w:p>
        </w:tc>
        <w:tc>
          <w:tcPr>
            <w:tcW w:w="5635" w:type="dxa"/>
          </w:tcPr>
          <w:p w:rsidR="00C92D18" w:rsidRPr="002B1C07" w:rsidRDefault="00965DF6" w:rsidP="00C92D18">
            <w:r>
              <w:t>Прочие неналоговые доходы бюджетов поселений</w:t>
            </w:r>
          </w:p>
        </w:tc>
      </w:tr>
      <w:tr w:rsidR="00965DF6" w:rsidTr="0050308E">
        <w:tc>
          <w:tcPr>
            <w:tcW w:w="1242" w:type="dxa"/>
          </w:tcPr>
          <w:p w:rsidR="00965DF6" w:rsidRPr="00352EE9" w:rsidRDefault="00965DF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965DF6" w:rsidRPr="00352EE9" w:rsidRDefault="00965DF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2 07 05000 10 0000 180</w:t>
            </w:r>
          </w:p>
        </w:tc>
        <w:tc>
          <w:tcPr>
            <w:tcW w:w="5635" w:type="dxa"/>
          </w:tcPr>
          <w:p w:rsidR="00965DF6" w:rsidRPr="002B1C07" w:rsidRDefault="00965DF6" w:rsidP="00121095">
            <w:r>
              <w:t>Прочие безвозмездные  поступления в  бюджеты поселений</w:t>
            </w:r>
          </w:p>
        </w:tc>
      </w:tr>
      <w:tr w:rsidR="00965DF6" w:rsidTr="0050308E">
        <w:tc>
          <w:tcPr>
            <w:tcW w:w="1242" w:type="dxa"/>
          </w:tcPr>
          <w:p w:rsidR="00965DF6" w:rsidRPr="00352EE9" w:rsidRDefault="00965DF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932</w:t>
            </w:r>
          </w:p>
        </w:tc>
        <w:tc>
          <w:tcPr>
            <w:tcW w:w="2694" w:type="dxa"/>
          </w:tcPr>
          <w:p w:rsidR="00965DF6" w:rsidRPr="00352EE9" w:rsidRDefault="00965DF6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2 08 05000 10 0000 180</w:t>
            </w:r>
          </w:p>
        </w:tc>
        <w:tc>
          <w:tcPr>
            <w:tcW w:w="5635" w:type="dxa"/>
          </w:tcPr>
          <w:p w:rsidR="00965DF6" w:rsidRPr="002B1C07" w:rsidRDefault="00965DF6" w:rsidP="00C92D18">
            <w:r>
              <w:t xml:space="preserve">Перечисления из бюджетов поселений (в бюджеты поселений) для </w:t>
            </w:r>
            <w:r w:rsidR="00F44F18">
              <w:t>осуществления возврата (зачета) излишне уплаченных или излишне взысканных сумм  налогов, сборов и иных платежей, а также сумм процентов за несвоевременное осуществление такого  возврата и процентов, начисленных на излишне взысканные суммы</w:t>
            </w:r>
          </w:p>
        </w:tc>
      </w:tr>
      <w:tr w:rsidR="00965DF6" w:rsidTr="0050308E">
        <w:tc>
          <w:tcPr>
            <w:tcW w:w="1242" w:type="dxa"/>
          </w:tcPr>
          <w:p w:rsidR="00965DF6" w:rsidRPr="00352EE9" w:rsidRDefault="00F44F18" w:rsidP="002B1C07">
            <w:pPr>
              <w:jc w:val="center"/>
              <w:rPr>
                <w:b/>
              </w:rPr>
            </w:pPr>
            <w:r w:rsidRPr="00352EE9">
              <w:rPr>
                <w:b/>
              </w:rPr>
              <w:t>727</w:t>
            </w:r>
          </w:p>
        </w:tc>
        <w:tc>
          <w:tcPr>
            <w:tcW w:w="2694" w:type="dxa"/>
          </w:tcPr>
          <w:p w:rsidR="00965DF6" w:rsidRPr="00352EE9" w:rsidRDefault="00965DF6" w:rsidP="002B1C07">
            <w:pPr>
              <w:jc w:val="center"/>
              <w:rPr>
                <w:b/>
              </w:rPr>
            </w:pPr>
          </w:p>
        </w:tc>
        <w:tc>
          <w:tcPr>
            <w:tcW w:w="5635" w:type="dxa"/>
          </w:tcPr>
          <w:p w:rsidR="00965DF6" w:rsidRPr="00F44F18" w:rsidRDefault="00F44F18" w:rsidP="00C92D18">
            <w:pPr>
              <w:rPr>
                <w:b/>
              </w:rPr>
            </w:pPr>
            <w:r>
              <w:rPr>
                <w:b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</w:tc>
      </w:tr>
      <w:tr w:rsidR="00F44F18" w:rsidTr="0050308E">
        <w:tc>
          <w:tcPr>
            <w:tcW w:w="1242" w:type="dxa"/>
          </w:tcPr>
          <w:p w:rsidR="00F44F18" w:rsidRPr="002D5E72" w:rsidRDefault="00F44F18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F44F18" w:rsidRPr="002D5E72" w:rsidRDefault="00F44F18" w:rsidP="002B1C07">
            <w:pPr>
              <w:jc w:val="center"/>
              <w:rPr>
                <w:b/>
              </w:rPr>
            </w:pPr>
            <w:r w:rsidRPr="002D5E72">
              <w:rPr>
                <w:b/>
              </w:rPr>
              <w:t>1 11 05013 10 0000 120</w:t>
            </w:r>
          </w:p>
        </w:tc>
        <w:tc>
          <w:tcPr>
            <w:tcW w:w="5635" w:type="dxa"/>
          </w:tcPr>
          <w:p w:rsidR="00F44F18" w:rsidRPr="00F44F18" w:rsidRDefault="00F44F18" w:rsidP="00C92D18">
            <w:r w:rsidRPr="00F44F18">
              <w:t xml:space="preserve">Доходы, </w:t>
            </w:r>
            <w:r>
              <w:t xml:space="preserve"> получаемые в виде арендной платы за земельные участки, </w:t>
            </w:r>
            <w:proofErr w:type="spellStart"/>
            <w:proofErr w:type="gramStart"/>
            <w:r>
              <w:t>гос</w:t>
            </w:r>
            <w:proofErr w:type="spellEnd"/>
            <w:r>
              <w:t>. собственность</w:t>
            </w:r>
            <w:proofErr w:type="gramEnd"/>
            <w:r>
              <w:t xml:space="preserve"> на которые не разграничена  и которые расположены в границах поселений, а также средства  от продажи права на заключение договоров  аренды указанных земельных </w:t>
            </w:r>
            <w:r>
              <w:lastRenderedPageBreak/>
              <w:t>участков</w:t>
            </w:r>
          </w:p>
        </w:tc>
      </w:tr>
      <w:tr w:rsidR="00F44F18" w:rsidTr="0050308E">
        <w:tc>
          <w:tcPr>
            <w:tcW w:w="1242" w:type="dxa"/>
          </w:tcPr>
          <w:p w:rsidR="00F44F18" w:rsidRPr="002D5E72" w:rsidRDefault="00F44F18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lastRenderedPageBreak/>
              <w:t>727</w:t>
            </w:r>
          </w:p>
        </w:tc>
        <w:tc>
          <w:tcPr>
            <w:tcW w:w="2694" w:type="dxa"/>
          </w:tcPr>
          <w:p w:rsidR="00F44F18" w:rsidRPr="002D5E72" w:rsidRDefault="00F44F18" w:rsidP="002B1C07">
            <w:pPr>
              <w:jc w:val="center"/>
              <w:rPr>
                <w:b/>
              </w:rPr>
            </w:pPr>
            <w:r w:rsidRPr="002D5E72">
              <w:rPr>
                <w:b/>
              </w:rPr>
              <w:t>1 11 05035 10 0000 120</w:t>
            </w:r>
          </w:p>
        </w:tc>
        <w:tc>
          <w:tcPr>
            <w:tcW w:w="5635" w:type="dxa"/>
          </w:tcPr>
          <w:p w:rsidR="00F44F18" w:rsidRPr="00F44F18" w:rsidRDefault="00F44F18" w:rsidP="00C92D18">
            <w:r>
              <w:t>Доходы от сдачи в аренду имущества, находящегося в оперативном  управлении органов управления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F44F18" w:rsidTr="0050308E">
        <w:tc>
          <w:tcPr>
            <w:tcW w:w="1242" w:type="dxa"/>
          </w:tcPr>
          <w:p w:rsidR="00F44F18" w:rsidRPr="002D5E72" w:rsidRDefault="00F44F18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F44F18" w:rsidRPr="002D5E72" w:rsidRDefault="00405F81" w:rsidP="002B1C07">
            <w:pPr>
              <w:jc w:val="center"/>
              <w:rPr>
                <w:b/>
              </w:rPr>
            </w:pPr>
            <w:r w:rsidRPr="002D5E72">
              <w:rPr>
                <w:b/>
              </w:rPr>
              <w:t>1 11 09045 10 0000 120</w:t>
            </w:r>
          </w:p>
        </w:tc>
        <w:tc>
          <w:tcPr>
            <w:tcW w:w="5635" w:type="dxa"/>
          </w:tcPr>
          <w:p w:rsidR="00F44F18" w:rsidRPr="00F44F18" w:rsidRDefault="00405F81" w:rsidP="00C92D18">
            <w:r>
              <w:t xml:space="preserve">Прочие поступления от использования имущества, находящегося в собственности поселений (за  исключением имущества муниципальных  бюджетных и автономных учреждений, а также имущества </w:t>
            </w:r>
            <w:r w:rsidR="002D5E72">
              <w:t xml:space="preserve"> муниципальных унитарных  предприятий, в том числе казенных)</w:t>
            </w:r>
          </w:p>
        </w:tc>
      </w:tr>
      <w:tr w:rsidR="00F44F18" w:rsidTr="0050308E">
        <w:tc>
          <w:tcPr>
            <w:tcW w:w="1242" w:type="dxa"/>
          </w:tcPr>
          <w:p w:rsidR="00F44F18" w:rsidRPr="002D5E72" w:rsidRDefault="00F44F18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F44F18" w:rsidRPr="002D5E72" w:rsidRDefault="002D5E72" w:rsidP="002B1C07">
            <w:pPr>
              <w:jc w:val="center"/>
              <w:rPr>
                <w:b/>
              </w:rPr>
            </w:pPr>
            <w:r w:rsidRPr="002D5E72">
              <w:rPr>
                <w:b/>
              </w:rPr>
              <w:t>1 14 02052 10 0000 410</w:t>
            </w:r>
          </w:p>
        </w:tc>
        <w:tc>
          <w:tcPr>
            <w:tcW w:w="5635" w:type="dxa"/>
          </w:tcPr>
          <w:p w:rsidR="00F44F18" w:rsidRPr="00F44F18" w:rsidRDefault="002D5E72" w:rsidP="00C92D18">
            <w:r>
              <w:t>Доходы от реализации имущества, находящегося  в оперативном  управлении учреждений, находящихся  в ведении  органов  управления поселений (за 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2B1C07">
            <w:pPr>
              <w:jc w:val="center"/>
              <w:rPr>
                <w:b/>
              </w:rPr>
            </w:pPr>
            <w:r w:rsidRPr="00EE711F">
              <w:rPr>
                <w:b/>
              </w:rPr>
              <w:t>1 14 02052 10 0000 440</w:t>
            </w:r>
          </w:p>
        </w:tc>
        <w:tc>
          <w:tcPr>
            <w:tcW w:w="5635" w:type="dxa"/>
          </w:tcPr>
          <w:p w:rsidR="00EE711F" w:rsidRDefault="00EE711F" w:rsidP="002D5E72">
            <w:pPr>
              <w:jc w:val="both"/>
            </w:pPr>
            <w:r>
              <w:t>Доходы от реализации имущества, находящегося в оперативном  управлении  учреждений, находящихся  в ведении  органов  управления  поселений (за исключением  имущества муниципальных бюджетных и автономных учреждений), в части  реализации материальных запасов по указанному имуществу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2B1C07">
            <w:pPr>
              <w:jc w:val="center"/>
              <w:rPr>
                <w:b/>
              </w:rPr>
            </w:pPr>
            <w:r w:rsidRPr="00EE711F">
              <w:rPr>
                <w:b/>
              </w:rPr>
              <w:t>1 14 02053 10 0000 410</w:t>
            </w:r>
          </w:p>
        </w:tc>
        <w:tc>
          <w:tcPr>
            <w:tcW w:w="5635" w:type="dxa"/>
          </w:tcPr>
          <w:p w:rsidR="00EE711F" w:rsidRDefault="00EE711F" w:rsidP="00C92D18">
            <w:r>
              <w:t>Доходы  от реализации  иного имущества, находящегося в собственности поселений (за  исключением  имущества муниципальных бюджетных  и автономных учреждений, а также 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2B1C07">
            <w:pPr>
              <w:jc w:val="center"/>
              <w:rPr>
                <w:b/>
              </w:rPr>
            </w:pPr>
            <w:r w:rsidRPr="00EE711F">
              <w:rPr>
                <w:b/>
              </w:rPr>
              <w:t>1 14 02053 10 0000 440</w:t>
            </w:r>
          </w:p>
        </w:tc>
        <w:tc>
          <w:tcPr>
            <w:tcW w:w="5635" w:type="dxa"/>
          </w:tcPr>
          <w:p w:rsidR="00EE711F" w:rsidRDefault="00EE711F" w:rsidP="00C92D18">
            <w:r>
              <w:t>Доходы от реализации иного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2B1C07">
            <w:pPr>
              <w:jc w:val="center"/>
              <w:rPr>
                <w:b/>
              </w:rPr>
            </w:pPr>
            <w:r w:rsidRPr="00EE711F">
              <w:rPr>
                <w:b/>
              </w:rPr>
              <w:t>1 14 06013 10 0000 430</w:t>
            </w:r>
          </w:p>
        </w:tc>
        <w:tc>
          <w:tcPr>
            <w:tcW w:w="5635" w:type="dxa"/>
          </w:tcPr>
          <w:p w:rsidR="00EE711F" w:rsidRDefault="00EE711F" w:rsidP="00C92D18">
            <w:r>
              <w:t>Доходы от продажи земельных участков, государственная собственность на которые разграничена и которые расположены в границах поселений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2B1C07">
            <w:pPr>
              <w:jc w:val="center"/>
              <w:rPr>
                <w:b/>
              </w:rPr>
            </w:pPr>
            <w:r w:rsidRPr="00EE711F">
              <w:rPr>
                <w:b/>
              </w:rPr>
              <w:t>1 17 01050 10 0000 180</w:t>
            </w:r>
          </w:p>
        </w:tc>
        <w:tc>
          <w:tcPr>
            <w:tcW w:w="5635" w:type="dxa"/>
          </w:tcPr>
          <w:p w:rsidR="00EE711F" w:rsidRDefault="00EE711F" w:rsidP="00C92D18">
            <w:r>
              <w:t>Невыясненные поступления, зачисляемые в бюджеты  поселений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32664D">
            <w:pPr>
              <w:jc w:val="center"/>
              <w:rPr>
                <w:b/>
              </w:rPr>
            </w:pPr>
            <w:r w:rsidRPr="00EE711F">
              <w:rPr>
                <w:b/>
              </w:rPr>
              <w:t xml:space="preserve">1 17 02020 10 0000 180 </w:t>
            </w:r>
          </w:p>
        </w:tc>
        <w:tc>
          <w:tcPr>
            <w:tcW w:w="5635" w:type="dxa"/>
          </w:tcPr>
          <w:p w:rsidR="00EE711F" w:rsidRDefault="00EE711F" w:rsidP="00C92D18">
            <w:r>
              <w:t xml:space="preserve">Возмещение потерь сельскохозяйственного производства,  связанных с изъятием сельскохозяйственных угодий, расположенных на территориях поселений (по обязательствам, возникшим до 1 января 2008года) </w:t>
            </w:r>
          </w:p>
        </w:tc>
      </w:tr>
      <w:tr w:rsidR="00EE711F" w:rsidTr="0050308E">
        <w:tc>
          <w:tcPr>
            <w:tcW w:w="1242" w:type="dxa"/>
          </w:tcPr>
          <w:p w:rsidR="00EE711F" w:rsidRPr="002D5E72" w:rsidRDefault="00EE711F" w:rsidP="00121095">
            <w:pPr>
              <w:jc w:val="center"/>
              <w:rPr>
                <w:b/>
              </w:rPr>
            </w:pPr>
            <w:r w:rsidRPr="002D5E72">
              <w:rPr>
                <w:b/>
              </w:rPr>
              <w:t>727</w:t>
            </w:r>
          </w:p>
        </w:tc>
        <w:tc>
          <w:tcPr>
            <w:tcW w:w="2694" w:type="dxa"/>
          </w:tcPr>
          <w:p w:rsidR="00EE711F" w:rsidRPr="00EE711F" w:rsidRDefault="00EE711F" w:rsidP="0032664D">
            <w:pPr>
              <w:jc w:val="center"/>
              <w:rPr>
                <w:b/>
              </w:rPr>
            </w:pPr>
            <w:r w:rsidRPr="00EE711F">
              <w:rPr>
                <w:b/>
              </w:rPr>
              <w:t>1 17 05050 10 0000 180</w:t>
            </w:r>
          </w:p>
        </w:tc>
        <w:tc>
          <w:tcPr>
            <w:tcW w:w="5635" w:type="dxa"/>
          </w:tcPr>
          <w:p w:rsidR="00EE711F" w:rsidRDefault="00EE711F" w:rsidP="00C92D18">
            <w:r>
              <w:t>Прочие не налоговые доходы бюджетов поселений</w:t>
            </w:r>
          </w:p>
        </w:tc>
      </w:tr>
      <w:tr w:rsidR="00EE711F" w:rsidTr="0050308E">
        <w:tc>
          <w:tcPr>
            <w:tcW w:w="1242" w:type="dxa"/>
          </w:tcPr>
          <w:p w:rsidR="00EE711F" w:rsidRPr="00EE711F" w:rsidRDefault="00EE711F" w:rsidP="00121095">
            <w:pPr>
              <w:jc w:val="center"/>
              <w:rPr>
                <w:b/>
              </w:rPr>
            </w:pPr>
            <w:r w:rsidRPr="00EE711F">
              <w:rPr>
                <w:b/>
              </w:rPr>
              <w:t>448</w:t>
            </w:r>
          </w:p>
        </w:tc>
        <w:tc>
          <w:tcPr>
            <w:tcW w:w="2694" w:type="dxa"/>
          </w:tcPr>
          <w:p w:rsidR="00EE711F" w:rsidRPr="00EE711F" w:rsidRDefault="00EE711F" w:rsidP="0032664D">
            <w:pPr>
              <w:jc w:val="center"/>
              <w:rPr>
                <w:b/>
              </w:rPr>
            </w:pPr>
          </w:p>
        </w:tc>
        <w:tc>
          <w:tcPr>
            <w:tcW w:w="5635" w:type="dxa"/>
          </w:tcPr>
          <w:p w:rsidR="00EE711F" w:rsidRPr="0032664D" w:rsidRDefault="00EE711F" w:rsidP="00C92D18">
            <w:pPr>
              <w:rPr>
                <w:b/>
              </w:rPr>
            </w:pPr>
            <w:r>
              <w:rPr>
                <w:b/>
              </w:rPr>
              <w:t xml:space="preserve">Администрация сельского поселения Осиновка муниципального района </w:t>
            </w:r>
            <w:proofErr w:type="gramStart"/>
            <w:r>
              <w:rPr>
                <w:b/>
              </w:rPr>
              <w:t>Ставропольский</w:t>
            </w:r>
            <w:proofErr w:type="gramEnd"/>
            <w:r>
              <w:rPr>
                <w:b/>
              </w:rPr>
              <w:t xml:space="preserve"> Самарской области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Pr="00EE711F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1 13 02995 10 0000 130</w:t>
            </w:r>
          </w:p>
        </w:tc>
        <w:tc>
          <w:tcPr>
            <w:tcW w:w="5635" w:type="dxa"/>
          </w:tcPr>
          <w:p w:rsidR="00352EE9" w:rsidRDefault="00352EE9" w:rsidP="00C92D18">
            <w:r>
              <w:t>Прочие доходы от компенсации затрат бюджетов поселений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Pr="00EE711F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2 02 01001 10 0000 151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 xml:space="preserve">Дотации бюджетам поселений на выравнивание </w:t>
            </w:r>
            <w:r>
              <w:lastRenderedPageBreak/>
              <w:t>бюджетной обеспеченности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2 02 01003 10 0000 151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Дотации бюджетам поселений на поддержку мер по обеспечению сбалансированности бюджетов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2 02 01999 10 0000 151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Прочие дотации бюджетам поселений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2 02 02041 10 0000 151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Субсидии бюджетам поселений на строительство, модернизацию,  ремонт и содержание автомобильных дорог общего пользования, в том числе дорог в поселениях (за исключением  автомобильных дорог федерального значения)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2 02 02077 10 0000 151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 xml:space="preserve">Субсидии бюджетам поселений на </w:t>
            </w:r>
            <w:proofErr w:type="spellStart"/>
            <w:r>
              <w:t>софинансирование</w:t>
            </w:r>
            <w:proofErr w:type="spellEnd"/>
            <w:r>
              <w:t xml:space="preserve">  капитальных  вложений   в объекты муниципальной собственности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2 02 02078 10 0000 151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Субсидии бюджетам поселений  на бюджетные инвестиции для модернизации объектов коммунальной инфраструктуры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2 02 02088 10 0004 151</w:t>
            </w:r>
          </w:p>
        </w:tc>
        <w:tc>
          <w:tcPr>
            <w:tcW w:w="5635" w:type="dxa"/>
          </w:tcPr>
          <w:p w:rsidR="00352EE9" w:rsidRDefault="00352EE9" w:rsidP="00C92D18">
            <w:r>
              <w:t xml:space="preserve">Субсидии бюджетам поселений  </w:t>
            </w:r>
            <w:proofErr w:type="gramStart"/>
            <w:r>
              <w:t>на обеспечение  мероприятий по переселению граждан из аварийного жилищного фонда с учетом  необходимости развития  малоэтажного  жилищного строительства за счет</w:t>
            </w:r>
            <w:proofErr w:type="gramEnd"/>
            <w:r>
              <w:t xml:space="preserve">  средств, поступивших от государственной  корпорации – Фонда содействия реформированию жилищно-коммунального хозяйства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2 02 02089 10 0004 151</w:t>
            </w:r>
          </w:p>
        </w:tc>
        <w:tc>
          <w:tcPr>
            <w:tcW w:w="5635" w:type="dxa"/>
          </w:tcPr>
          <w:p w:rsidR="00352EE9" w:rsidRDefault="00352EE9" w:rsidP="00C92D18">
            <w:r>
              <w:t xml:space="preserve">Субсидии бюджетам поселений  </w:t>
            </w:r>
            <w:proofErr w:type="gramStart"/>
            <w:r>
              <w:t>на обеспечение мероприятий по переселению граждан  из аварийного  жилищного фонда  с учетом  необходимости  развития малоэтажного жилищного строительства за счет</w:t>
            </w:r>
            <w:proofErr w:type="gramEnd"/>
            <w:r>
              <w:t xml:space="preserve"> средств бюджетов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2 02 02102 10 0000 151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Субсидии бюджетам поселений на закупку автотранспортных средств и коммунальной техники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2 02 02999 10 0000 151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Прочие субсидии бюджетам поселений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2 02 03015 10 0000 151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Субвенции  бюджетам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2 02 03999 10 0000 151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Прочие субвенции бюджетам поселений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2 18 05010 10 0000 151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Доходы бюджетов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2 18 05030 10 0000 180</w:t>
            </w:r>
          </w:p>
        </w:tc>
        <w:tc>
          <w:tcPr>
            <w:tcW w:w="5635" w:type="dxa"/>
          </w:tcPr>
          <w:p w:rsidR="00352EE9" w:rsidRDefault="00352EE9" w:rsidP="00C92D18">
            <w:r>
              <w:t>Доходы бюджетов поселений от возврата иными  организациями остатков субсидий прошлых лет</w:t>
            </w:r>
          </w:p>
        </w:tc>
      </w:tr>
      <w:tr w:rsidR="00352EE9" w:rsidTr="0050308E">
        <w:tc>
          <w:tcPr>
            <w:tcW w:w="1242" w:type="dxa"/>
          </w:tcPr>
          <w:p w:rsidR="00352EE9" w:rsidRPr="00EE711F" w:rsidRDefault="00352EE9" w:rsidP="00121095">
            <w:pPr>
              <w:jc w:val="center"/>
              <w:rPr>
                <w:b/>
              </w:rPr>
            </w:pPr>
            <w:r>
              <w:rPr>
                <w:b/>
              </w:rPr>
              <w:t>448</w:t>
            </w:r>
          </w:p>
        </w:tc>
        <w:tc>
          <w:tcPr>
            <w:tcW w:w="2694" w:type="dxa"/>
          </w:tcPr>
          <w:p w:rsidR="00352EE9" w:rsidRDefault="00352EE9" w:rsidP="0032664D">
            <w:pPr>
              <w:jc w:val="center"/>
              <w:rPr>
                <w:b/>
              </w:rPr>
            </w:pPr>
            <w:r>
              <w:rPr>
                <w:b/>
              </w:rPr>
              <w:t>2 19 05000 10 0000 151</w:t>
            </w:r>
          </w:p>
        </w:tc>
        <w:tc>
          <w:tcPr>
            <w:tcW w:w="5635" w:type="dxa"/>
          </w:tcPr>
          <w:p w:rsidR="00352EE9" w:rsidRDefault="00352EE9" w:rsidP="00C92D18">
            <w:r>
              <w:t>Возврат остатков субсидий, субвенций и иных межбюджетных трансфертов, имеющих целевое назначение, прошлых лет из бюджетов поселений</w:t>
            </w:r>
          </w:p>
        </w:tc>
      </w:tr>
    </w:tbl>
    <w:p w:rsidR="002B1C07" w:rsidRPr="002B1C07" w:rsidRDefault="002B1C07" w:rsidP="002B1C07">
      <w:pPr>
        <w:spacing w:after="0"/>
        <w:jc w:val="center"/>
        <w:rPr>
          <w:sz w:val="28"/>
          <w:szCs w:val="28"/>
        </w:rPr>
      </w:pPr>
    </w:p>
    <w:p w:rsidR="002B1C07" w:rsidRPr="002B1C07" w:rsidRDefault="002B1C07" w:rsidP="002B1C07">
      <w:pPr>
        <w:spacing w:after="0"/>
        <w:jc w:val="center"/>
        <w:rPr>
          <w:b/>
          <w:i/>
          <w:sz w:val="28"/>
          <w:szCs w:val="28"/>
        </w:rPr>
      </w:pPr>
    </w:p>
    <w:sectPr w:rsidR="002B1C07" w:rsidRPr="002B1C07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F83E8E"/>
    <w:multiLevelType w:val="hybridMultilevel"/>
    <w:tmpl w:val="AF9C66EA"/>
    <w:lvl w:ilvl="0" w:tplc="9CDE7E02">
      <w:start w:val="5"/>
      <w:numFmt w:val="decimal"/>
      <w:lvlText w:val="%1."/>
      <w:lvlJc w:val="left"/>
      <w:pPr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EE303FD"/>
    <w:multiLevelType w:val="hybridMultilevel"/>
    <w:tmpl w:val="AA867D6E"/>
    <w:lvl w:ilvl="0" w:tplc="D0E4742E">
      <w:start w:val="1"/>
      <w:numFmt w:val="decimal"/>
      <w:lvlText w:val="%1."/>
      <w:lvlJc w:val="left"/>
      <w:pPr>
        <w:ind w:left="8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2AA3AB7"/>
    <w:multiLevelType w:val="hybridMultilevel"/>
    <w:tmpl w:val="775EB412"/>
    <w:lvl w:ilvl="0" w:tplc="46CC97BC">
      <w:start w:val="2"/>
      <w:numFmt w:val="decimal"/>
      <w:lvlText w:val="%1."/>
      <w:lvlJc w:val="left"/>
      <w:pPr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00403"/>
    <w:rsid w:val="00047B7A"/>
    <w:rsid w:val="000A3764"/>
    <w:rsid w:val="002035AF"/>
    <w:rsid w:val="002A693A"/>
    <w:rsid w:val="002B1C07"/>
    <w:rsid w:val="002D5E72"/>
    <w:rsid w:val="0032664D"/>
    <w:rsid w:val="00352EE9"/>
    <w:rsid w:val="0039461A"/>
    <w:rsid w:val="00405F81"/>
    <w:rsid w:val="00445DDD"/>
    <w:rsid w:val="00494E3D"/>
    <w:rsid w:val="00500403"/>
    <w:rsid w:val="0050308E"/>
    <w:rsid w:val="00576CAA"/>
    <w:rsid w:val="00783445"/>
    <w:rsid w:val="007B7543"/>
    <w:rsid w:val="009338B9"/>
    <w:rsid w:val="00965DF6"/>
    <w:rsid w:val="009B74F1"/>
    <w:rsid w:val="00A60114"/>
    <w:rsid w:val="00BB3796"/>
    <w:rsid w:val="00C92D18"/>
    <w:rsid w:val="00CD51C4"/>
    <w:rsid w:val="00D3646D"/>
    <w:rsid w:val="00DB4CF0"/>
    <w:rsid w:val="00E92C79"/>
    <w:rsid w:val="00EE711F"/>
    <w:rsid w:val="00F44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4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5004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004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500403"/>
    <w:pPr>
      <w:ind w:left="708"/>
    </w:pPr>
  </w:style>
  <w:style w:type="paragraph" w:customStyle="1" w:styleId="ConsPlusNormal">
    <w:name w:val="ConsPlusNormal"/>
    <w:uiPriority w:val="99"/>
    <w:rsid w:val="005004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004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004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00403"/>
    <w:rPr>
      <w:rFonts w:ascii="Tahoma" w:eastAsia="Times New Roman" w:hAnsi="Tahoma" w:cs="Tahoma"/>
      <w:sz w:val="16"/>
      <w:szCs w:val="16"/>
    </w:rPr>
  </w:style>
  <w:style w:type="table" w:styleId="a6">
    <w:name w:val="Table Grid"/>
    <w:basedOn w:val="a1"/>
    <w:uiPriority w:val="59"/>
    <w:rsid w:val="002B1C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7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1689</Words>
  <Characters>9631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2014-07-14T11:22:00Z</dcterms:created>
  <dcterms:modified xsi:type="dcterms:W3CDTF">2014-07-17T10:43:00Z</dcterms:modified>
</cp:coreProperties>
</file>