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36"/>
        <w:tblW w:w="0" w:type="auto"/>
        <w:tblLook w:val="01E0"/>
      </w:tblPr>
      <w:tblGrid>
        <w:gridCol w:w="9570"/>
      </w:tblGrid>
      <w:tr w:rsidR="00CE5E57" w:rsidTr="00CE5E57">
        <w:tc>
          <w:tcPr>
            <w:tcW w:w="9571" w:type="dxa"/>
          </w:tcPr>
          <w:p w:rsidR="00CE5E57" w:rsidRPr="00CE5E57" w:rsidRDefault="00CE5E57" w:rsidP="00CE5E57">
            <w:pPr>
              <w:jc w:val="center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CE5E57">
              <w:rPr>
                <w:rFonts w:asciiTheme="majorHAnsi" w:hAnsiTheme="majorHAnsi"/>
                <w:noProof/>
                <w:lang w:eastAsia="ru-RU"/>
              </w:rPr>
              <w:drawing>
                <wp:inline distT="0" distB="0" distL="0" distR="0">
                  <wp:extent cx="1226820" cy="884555"/>
                  <wp:effectExtent l="19050" t="0" r="0" b="0"/>
                  <wp:docPr id="2" name="Рисунок 1" descr="Описание: 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4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8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E57" w:rsidRPr="00CE5E57" w:rsidRDefault="00CE5E57" w:rsidP="00CE5E57">
            <w:pPr>
              <w:pStyle w:val="a4"/>
              <w:jc w:val="center"/>
            </w:pPr>
            <w:r w:rsidRPr="00CE5E57">
              <w:t>Российская  Федерация</w:t>
            </w:r>
          </w:p>
          <w:p w:rsidR="00CE5E57" w:rsidRDefault="00CE5E57" w:rsidP="00CE5E57">
            <w:pPr>
              <w:pStyle w:val="a4"/>
              <w:jc w:val="center"/>
            </w:pPr>
            <w:r w:rsidRPr="00CE5E57">
              <w:t>Самарская  область</w:t>
            </w:r>
          </w:p>
          <w:p w:rsidR="00CE5E57" w:rsidRPr="00CE5E57" w:rsidRDefault="00CE5E57" w:rsidP="00CE5E57">
            <w:pPr>
              <w:pStyle w:val="a4"/>
              <w:jc w:val="center"/>
            </w:pPr>
          </w:p>
          <w:p w:rsidR="00CE5E57" w:rsidRPr="00CE5E57" w:rsidRDefault="00CE5E57" w:rsidP="00CE5E57">
            <w:pPr>
              <w:pStyle w:val="a4"/>
              <w:jc w:val="center"/>
              <w:rPr>
                <w:rFonts w:asciiTheme="majorHAnsi" w:hAnsiTheme="majorHAnsi"/>
              </w:rPr>
            </w:pPr>
            <w:r w:rsidRPr="00CE5E57">
              <w:rPr>
                <w:rFonts w:asciiTheme="majorHAnsi" w:hAnsiTheme="majorHAnsi"/>
              </w:rPr>
              <w:t>СОБРАНИЕ  ПРЕДСТАВИТЕЛЕЙ</w:t>
            </w:r>
          </w:p>
          <w:p w:rsidR="00CE5E57" w:rsidRPr="00CE5E57" w:rsidRDefault="00CE5E57" w:rsidP="00CE5E57">
            <w:pPr>
              <w:pStyle w:val="a4"/>
              <w:jc w:val="center"/>
              <w:rPr>
                <w:rFonts w:asciiTheme="majorHAnsi" w:hAnsiTheme="majorHAnsi"/>
              </w:rPr>
            </w:pPr>
            <w:r w:rsidRPr="00CE5E57">
              <w:rPr>
                <w:rFonts w:asciiTheme="majorHAnsi" w:hAnsiTheme="majorHAnsi"/>
              </w:rPr>
              <w:t>СЕЛЬСКОГО  ПОСЕЛЕНИЯ  ОСИНОВКА</w:t>
            </w:r>
          </w:p>
          <w:p w:rsidR="00CE5E57" w:rsidRPr="00CE5E57" w:rsidRDefault="00CE5E57" w:rsidP="00CE5E57">
            <w:pPr>
              <w:pStyle w:val="a4"/>
              <w:jc w:val="center"/>
              <w:rPr>
                <w:rFonts w:asciiTheme="majorHAnsi" w:hAnsiTheme="majorHAnsi"/>
              </w:rPr>
            </w:pPr>
            <w:r w:rsidRPr="00CE5E57">
              <w:rPr>
                <w:rFonts w:asciiTheme="majorHAnsi" w:hAnsiTheme="majorHAnsi"/>
              </w:rPr>
              <w:t xml:space="preserve">МУНИЦИПАЛЬНОГО  РАЙОНА  </w:t>
            </w:r>
            <w:proofErr w:type="gramStart"/>
            <w:r w:rsidRPr="00CE5E57">
              <w:rPr>
                <w:rFonts w:asciiTheme="majorHAnsi" w:hAnsiTheme="majorHAnsi"/>
              </w:rPr>
              <w:t>СТАВРОПОЛЬСКИЙ</w:t>
            </w:r>
            <w:proofErr w:type="gramEnd"/>
          </w:p>
          <w:p w:rsidR="00CE5E57" w:rsidRDefault="00CE5E57" w:rsidP="00CE5E57">
            <w:pPr>
              <w:pStyle w:val="a4"/>
              <w:jc w:val="center"/>
            </w:pPr>
          </w:p>
          <w:p w:rsidR="00CE5E57" w:rsidRDefault="00623B63" w:rsidP="00CE5E57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aps/>
                <w:sz w:val="32"/>
                <w:szCs w:val="32"/>
              </w:rPr>
              <w:t xml:space="preserve">РЕШЕНИЕ  </w:t>
            </w:r>
          </w:p>
          <w:p w:rsidR="00CE5E57" w:rsidRDefault="00CE5E57" w:rsidP="00CE5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E5E57" w:rsidRDefault="00CE5E57" w:rsidP="00CE5E57">
      <w:pPr>
        <w:spacing w:after="0" w:line="240" w:lineRule="auto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CE5E57" w:rsidRDefault="00623B63" w:rsidP="00CE5E5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12.12</w:t>
      </w:r>
      <w:r w:rsidR="00CE5E57">
        <w:rPr>
          <w:rFonts w:ascii="Times New Roman" w:eastAsia="Times New Roman" w:hAnsi="Times New Roman"/>
        </w:rPr>
        <w:t xml:space="preserve">.2017г.                                                                                                                              № </w:t>
      </w:r>
      <w:r>
        <w:rPr>
          <w:rFonts w:ascii="Times New Roman" w:eastAsia="Times New Roman" w:hAnsi="Times New Roman"/>
        </w:rPr>
        <w:t xml:space="preserve"> 37</w:t>
      </w:r>
    </w:p>
    <w:p w:rsidR="00CE5E57" w:rsidRPr="00CE5E57" w:rsidRDefault="00CE5E57" w:rsidP="00CE5E57">
      <w:pPr>
        <w:spacing w:after="0" w:line="240" w:lineRule="auto"/>
        <w:rPr>
          <w:rFonts w:ascii="Times New Roman" w:eastAsia="Times New Roman" w:hAnsi="Times New Roman"/>
        </w:rPr>
      </w:pPr>
    </w:p>
    <w:p w:rsidR="00CE5E57" w:rsidRPr="00CE5E57" w:rsidRDefault="00CE5E57" w:rsidP="00CE5E57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CE5E57">
        <w:rPr>
          <w:rFonts w:ascii="Times New Roman" w:hAnsi="Times New Roman" w:cs="Times New Roman"/>
          <w:b/>
          <w:bCs/>
        </w:rPr>
        <w:t xml:space="preserve">«Об утверждении  Программы комплексного развития  социальной  инфраструктуры  сельского поселения Осиновка муниципального района  </w:t>
      </w:r>
      <w:proofErr w:type="gramStart"/>
      <w:r w:rsidRPr="00CE5E57">
        <w:rPr>
          <w:rFonts w:ascii="Times New Roman" w:hAnsi="Times New Roman" w:cs="Times New Roman"/>
          <w:b/>
          <w:bCs/>
        </w:rPr>
        <w:t>Ставропольский</w:t>
      </w:r>
      <w:proofErr w:type="gramEnd"/>
      <w:r w:rsidRPr="00CE5E57">
        <w:rPr>
          <w:rFonts w:ascii="Times New Roman" w:hAnsi="Times New Roman" w:cs="Times New Roman"/>
          <w:b/>
          <w:bCs/>
        </w:rPr>
        <w:t xml:space="preserve"> Самарской    области на 2018-2028 гг.»</w:t>
      </w:r>
    </w:p>
    <w:p w:rsidR="00CE5E57" w:rsidRPr="00CE5E57" w:rsidRDefault="00CE5E57" w:rsidP="00CE5E57">
      <w:pPr>
        <w:pStyle w:val="a4"/>
        <w:rPr>
          <w:rFonts w:ascii="Times New Roman" w:hAnsi="Times New Roman" w:cs="Times New Roman"/>
        </w:rPr>
      </w:pPr>
    </w:p>
    <w:p w:rsidR="00CE5E57" w:rsidRPr="00CE5E57" w:rsidRDefault="00CE5E57" w:rsidP="00CE5E57">
      <w:pPr>
        <w:pStyle w:val="a4"/>
        <w:rPr>
          <w:rFonts w:ascii="Times New Roman" w:hAnsi="Times New Roman" w:cs="Times New Roman"/>
          <w:b/>
          <w:bCs/>
        </w:rPr>
      </w:pPr>
    </w:p>
    <w:p w:rsidR="00BE0954" w:rsidRPr="00BE0954" w:rsidRDefault="00BE0954" w:rsidP="00BE0954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954">
        <w:rPr>
          <w:rStyle w:val="FontStyle38"/>
          <w:sz w:val="24"/>
          <w:szCs w:val="24"/>
        </w:rPr>
        <w:t xml:space="preserve">В соответствии с  Федеральным законом от 06.10.2003 №131-ФЗ «Об общих принципах организации местного самоуправления в Российской Федерации», </w:t>
      </w:r>
      <w:hyperlink r:id="rId6" w:history="1">
        <w:r w:rsidRPr="00BE0954">
          <w:rPr>
            <w:rStyle w:val="a3"/>
            <w:rFonts w:ascii="Times New Roman" w:eastAsia="Calibri" w:hAnsi="Times New Roman" w:cs="Times New Roman"/>
            <w:sz w:val="24"/>
            <w:szCs w:val="24"/>
          </w:rPr>
          <w:t>Уставом</w:t>
        </w:r>
      </w:hyperlink>
      <w:r w:rsidRPr="00BE0954">
        <w:rPr>
          <w:rStyle w:val="FontStyle38"/>
          <w:rFonts w:eastAsia="Calibri"/>
          <w:sz w:val="24"/>
          <w:szCs w:val="24"/>
        </w:rPr>
        <w:t xml:space="preserve"> </w:t>
      </w:r>
      <w:r w:rsidRPr="00BE0954">
        <w:rPr>
          <w:rStyle w:val="FontStyle38"/>
          <w:sz w:val="24"/>
          <w:szCs w:val="24"/>
        </w:rPr>
        <w:t>сельского поселения Осиновка  муниципального района Ставропольский Самарской области и в целях обеспечения деятельности  администрации сельского поселения Осиновка муниципального района Ставропольский Самарской области, повышения  эффективности и результативности</w:t>
      </w:r>
      <w:r w:rsidRPr="00BE0954"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 w:rsidRPr="00BE0954">
        <w:rPr>
          <w:rFonts w:ascii="Times New Roman" w:hAnsi="Times New Roman" w:cs="Times New Roman"/>
          <w:sz w:val="24"/>
          <w:szCs w:val="24"/>
        </w:rPr>
        <w:t xml:space="preserve"> Собрание представителей </w:t>
      </w:r>
      <w:r w:rsidRPr="00BE0954">
        <w:rPr>
          <w:rFonts w:ascii="Times New Roman" w:hAnsi="Times New Roman" w:cs="Times New Roman"/>
          <w:color w:val="010101"/>
          <w:sz w:val="24"/>
          <w:szCs w:val="24"/>
        </w:rPr>
        <w:t xml:space="preserve">сельского поселения Осиновка </w:t>
      </w:r>
      <w:r w:rsidRPr="00BE0954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</w:t>
      </w:r>
      <w:proofErr w:type="gramEnd"/>
    </w:p>
    <w:p w:rsidR="00BE0954" w:rsidRPr="00BE0954" w:rsidRDefault="00BE0954" w:rsidP="00BE0954">
      <w:pPr>
        <w:pStyle w:val="ConsPlusDocList"/>
        <w:spacing w:line="240" w:lineRule="atLeast"/>
        <w:ind w:firstLine="540"/>
        <w:jc w:val="center"/>
        <w:rPr>
          <w:rStyle w:val="a8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BE0954" w:rsidRPr="00BE0954" w:rsidRDefault="00BE0954" w:rsidP="00BE0954">
      <w:pPr>
        <w:pStyle w:val="ConsPlusDocList"/>
        <w:spacing w:line="240" w:lineRule="atLeast"/>
        <w:ind w:firstLine="540"/>
        <w:jc w:val="center"/>
        <w:rPr>
          <w:rStyle w:val="a8"/>
          <w:rFonts w:ascii="Times New Roman" w:hAnsi="Times New Roman" w:cs="Times New Roman"/>
          <w:bCs w:val="0"/>
          <w:color w:val="000000"/>
          <w:sz w:val="24"/>
          <w:szCs w:val="24"/>
        </w:rPr>
      </w:pPr>
      <w:proofErr w:type="gramStart"/>
      <w:r w:rsidRPr="00BE0954">
        <w:rPr>
          <w:rStyle w:val="a8"/>
          <w:rFonts w:ascii="Times New Roman" w:hAnsi="Times New Roman" w:cs="Times New Roman"/>
          <w:bCs w:val="0"/>
          <w:color w:val="000000"/>
          <w:sz w:val="24"/>
          <w:szCs w:val="24"/>
        </w:rPr>
        <w:t>Р</w:t>
      </w:r>
      <w:proofErr w:type="gramEnd"/>
      <w:r w:rsidRPr="00BE0954">
        <w:rPr>
          <w:rStyle w:val="a8"/>
          <w:rFonts w:ascii="Times New Roman" w:hAnsi="Times New Roman" w:cs="Times New Roman"/>
          <w:bCs w:val="0"/>
          <w:color w:val="000000"/>
          <w:sz w:val="24"/>
          <w:szCs w:val="24"/>
        </w:rPr>
        <w:t xml:space="preserve"> Е Ш И Л О:  </w:t>
      </w:r>
    </w:p>
    <w:p w:rsidR="00CE5E57" w:rsidRPr="00BE0954" w:rsidRDefault="00CE5E57" w:rsidP="00BE09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E5E57" w:rsidRPr="00BE0954" w:rsidRDefault="00CE5E57" w:rsidP="00BE09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43"/>
        <w:outlineLvl w:val="0"/>
        <w:rPr>
          <w:rFonts w:ascii="Times New Roman" w:hAnsi="Times New Roman"/>
          <w:sz w:val="24"/>
          <w:szCs w:val="24"/>
        </w:rPr>
      </w:pPr>
      <w:r w:rsidRPr="00BE0954">
        <w:rPr>
          <w:rFonts w:ascii="Times New Roman" w:hAnsi="Times New Roman"/>
          <w:sz w:val="24"/>
          <w:szCs w:val="24"/>
        </w:rPr>
        <w:t xml:space="preserve">Утвердить муниципальную </w:t>
      </w:r>
      <w:hyperlink r:id="rId7" w:anchor="Par32" w:history="1">
        <w:r w:rsidRPr="00BE095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программу</w:t>
        </w:r>
      </w:hyperlink>
      <w:r w:rsidRPr="00BE0954">
        <w:rPr>
          <w:rFonts w:ascii="Times New Roman" w:hAnsi="Times New Roman"/>
          <w:sz w:val="24"/>
          <w:szCs w:val="24"/>
        </w:rPr>
        <w:t xml:space="preserve"> </w:t>
      </w:r>
      <w:r w:rsidR="00BE0954" w:rsidRPr="00BE0954">
        <w:rPr>
          <w:rFonts w:ascii="Times New Roman" w:hAnsi="Times New Roman"/>
          <w:bCs/>
          <w:sz w:val="24"/>
          <w:szCs w:val="24"/>
        </w:rPr>
        <w:t xml:space="preserve">комплексного развития  социальной  инфраструктуры  сельского поселения Осиновка муниципального района  </w:t>
      </w:r>
      <w:proofErr w:type="gramStart"/>
      <w:r w:rsidR="00BE0954" w:rsidRPr="00BE0954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="00BE0954" w:rsidRPr="00BE0954">
        <w:rPr>
          <w:rFonts w:ascii="Times New Roman" w:hAnsi="Times New Roman"/>
          <w:bCs/>
          <w:sz w:val="24"/>
          <w:szCs w:val="24"/>
        </w:rPr>
        <w:t xml:space="preserve"> Самарской    области на 2018-2028 гг.»</w:t>
      </w:r>
      <w:r w:rsidRPr="00BE0954">
        <w:rPr>
          <w:rFonts w:ascii="Times New Roman" w:hAnsi="Times New Roman"/>
          <w:sz w:val="24"/>
          <w:szCs w:val="24"/>
        </w:rPr>
        <w:t>» согласно приложению.</w:t>
      </w:r>
    </w:p>
    <w:p w:rsidR="00CE5E57" w:rsidRPr="00BE0954" w:rsidRDefault="00CE5E57" w:rsidP="00CE5E57">
      <w:pPr>
        <w:autoSpaceDE w:val="0"/>
        <w:autoSpaceDN w:val="0"/>
        <w:adjustRightInd w:val="0"/>
        <w:spacing w:after="0" w:line="240" w:lineRule="auto"/>
        <w:ind w:left="1744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CE5E57" w:rsidRPr="00BE0954" w:rsidRDefault="00CE5E57" w:rsidP="00BE0954">
      <w:pPr>
        <w:pStyle w:val="a7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BE0954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опубликованию в газете                                  </w:t>
      </w:r>
      <w:r w:rsidR="00BE0954" w:rsidRPr="00BE0954">
        <w:rPr>
          <w:rFonts w:ascii="Times New Roman" w:hAnsi="Times New Roman"/>
          <w:sz w:val="24"/>
          <w:szCs w:val="24"/>
        </w:rPr>
        <w:t xml:space="preserve">   </w:t>
      </w:r>
      <w:r w:rsidRPr="00BE0954">
        <w:rPr>
          <w:rFonts w:ascii="Times New Roman" w:hAnsi="Times New Roman"/>
          <w:sz w:val="24"/>
          <w:szCs w:val="24"/>
        </w:rPr>
        <w:t xml:space="preserve">«Новости Осиновки» и на официальном сайте поселения </w:t>
      </w:r>
    </w:p>
    <w:p w:rsidR="00CE5E57" w:rsidRPr="00BE0954" w:rsidRDefault="00CE5E57" w:rsidP="00CE5E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954">
        <w:rPr>
          <w:rFonts w:ascii="Times New Roman" w:hAnsi="Times New Roman"/>
          <w:sz w:val="24"/>
          <w:szCs w:val="24"/>
        </w:rPr>
        <w:t xml:space="preserve">                               </w:t>
      </w:r>
      <w:hyperlink w:history="1">
        <w:proofErr w:type="gramStart"/>
        <w:r w:rsidRPr="00BE0954">
          <w:rPr>
            <w:rStyle w:val="a3"/>
            <w:rFonts w:ascii="Times New Roman" w:hAnsi="Times New Roman"/>
            <w:sz w:val="24"/>
            <w:szCs w:val="24"/>
            <w:u w:val="none"/>
            <w:lang w:val="en-US"/>
          </w:rPr>
          <w:t>www</w:t>
        </w:r>
        <w:r w:rsidRPr="00BE0954">
          <w:rPr>
            <w:rStyle w:val="a3"/>
            <w:rFonts w:ascii="Times New Roman" w:hAnsi="Times New Roman"/>
            <w:sz w:val="24"/>
            <w:szCs w:val="24"/>
            <w:u w:val="none"/>
          </w:rPr>
          <w:t xml:space="preserve">.Осиновка </w:t>
        </w:r>
        <w:proofErr w:type="spellStart"/>
        <w:r w:rsidRPr="00BE0954">
          <w:rPr>
            <w:rStyle w:val="a3"/>
            <w:rFonts w:ascii="Times New Roman" w:hAnsi="Times New Roman"/>
            <w:sz w:val="24"/>
            <w:szCs w:val="24"/>
            <w:u w:val="none"/>
          </w:rPr>
          <w:t>ставропольский-район.рф</w:t>
        </w:r>
        <w:proofErr w:type="spellEnd"/>
      </w:hyperlink>
      <w:r w:rsidRPr="00BE0954">
        <w:rPr>
          <w:rFonts w:ascii="Times New Roman" w:hAnsi="Times New Roman"/>
          <w:sz w:val="24"/>
          <w:szCs w:val="24"/>
        </w:rPr>
        <w:t>.</w:t>
      </w:r>
      <w:proofErr w:type="gramEnd"/>
    </w:p>
    <w:p w:rsidR="00CE5E57" w:rsidRPr="00BE0954" w:rsidRDefault="00CE5E57" w:rsidP="00CE5E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E5E57" w:rsidRPr="00BE0954" w:rsidRDefault="00CE5E57" w:rsidP="00CE5E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E0954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BE095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E0954">
        <w:rPr>
          <w:rFonts w:ascii="Times New Roman" w:hAnsi="Times New Roman"/>
          <w:sz w:val="24"/>
          <w:szCs w:val="24"/>
        </w:rPr>
        <w:t xml:space="preserve"> исполнением настоящего решения оставляю за собой. </w:t>
      </w:r>
    </w:p>
    <w:p w:rsidR="00CE5E57" w:rsidRPr="00BE0954" w:rsidRDefault="00CE5E57" w:rsidP="00CE5E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5E57" w:rsidRPr="00BE0954" w:rsidRDefault="00CE5E57" w:rsidP="00CE5E5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954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CE5E57" w:rsidRPr="00BE0954" w:rsidRDefault="00CE5E57" w:rsidP="00CE5E5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954"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 </w:t>
      </w:r>
    </w:p>
    <w:p w:rsidR="00CE5E57" w:rsidRPr="00BE0954" w:rsidRDefault="00CE5E57" w:rsidP="00CE5E5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954">
        <w:rPr>
          <w:rFonts w:ascii="Times New Roman" w:hAnsi="Times New Roman" w:cs="Times New Roman"/>
          <w:sz w:val="24"/>
          <w:szCs w:val="24"/>
        </w:rPr>
        <w:t xml:space="preserve">м. р. </w:t>
      </w:r>
      <w:proofErr w:type="gramStart"/>
      <w:r w:rsidRPr="00BE095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0954">
        <w:rPr>
          <w:rFonts w:ascii="Times New Roman" w:hAnsi="Times New Roman" w:cs="Times New Roman"/>
          <w:sz w:val="24"/>
          <w:szCs w:val="24"/>
        </w:rPr>
        <w:t xml:space="preserve"> Самарской  области              _________________  </w:t>
      </w:r>
      <w:proofErr w:type="spellStart"/>
      <w:r w:rsidRPr="00BE0954">
        <w:rPr>
          <w:rFonts w:ascii="Times New Roman" w:hAnsi="Times New Roman" w:cs="Times New Roman"/>
          <w:sz w:val="24"/>
          <w:szCs w:val="24"/>
        </w:rPr>
        <w:t>С.Ю.Рягузова</w:t>
      </w:r>
      <w:proofErr w:type="spellEnd"/>
      <w:r w:rsidRPr="00BE09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CE5E57" w:rsidRPr="00BE0954" w:rsidRDefault="00CE5E57" w:rsidP="00CE5E5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9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CE5E57" w:rsidRPr="00BE0954" w:rsidRDefault="00CE5E57" w:rsidP="00CE5E5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E5E57" w:rsidRPr="00BE0954" w:rsidRDefault="00CE5E57" w:rsidP="00CE5E5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E5E57" w:rsidRPr="00BE0954" w:rsidRDefault="00CE5E57" w:rsidP="00CE5E57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BE0954">
        <w:rPr>
          <w:rFonts w:ascii="Times New Roman" w:hAnsi="Times New Roman" w:cs="Times New Roman"/>
          <w:sz w:val="24"/>
          <w:szCs w:val="24"/>
        </w:rPr>
        <w:t xml:space="preserve">Глава сельского поселения Осиновка </w:t>
      </w:r>
    </w:p>
    <w:p w:rsidR="00CE5E57" w:rsidRPr="00BE0954" w:rsidRDefault="00CE5E57" w:rsidP="00CE5E57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BE0954">
        <w:rPr>
          <w:rFonts w:ascii="Times New Roman" w:hAnsi="Times New Roman" w:cs="Times New Roman"/>
          <w:sz w:val="24"/>
          <w:szCs w:val="24"/>
        </w:rPr>
        <w:t xml:space="preserve">м.р. </w:t>
      </w:r>
      <w:proofErr w:type="gramStart"/>
      <w:r w:rsidRPr="00BE095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0954">
        <w:rPr>
          <w:rFonts w:ascii="Times New Roman" w:hAnsi="Times New Roman" w:cs="Times New Roman"/>
          <w:sz w:val="24"/>
          <w:szCs w:val="24"/>
        </w:rPr>
        <w:t xml:space="preserve"> Самарской области                     _________________   </w:t>
      </w:r>
      <w:proofErr w:type="spellStart"/>
      <w:r w:rsidRPr="00BE0954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p w:rsidR="00086282" w:rsidRDefault="00086282"/>
    <w:p w:rsidR="002D6E1D" w:rsidRDefault="002D6E1D" w:rsidP="002D6E1D">
      <w:pPr>
        <w:spacing w:after="0"/>
        <w:ind w:left="5220"/>
        <w:jc w:val="right"/>
        <w:rPr>
          <w:rFonts w:ascii="Times New Roman" w:hAnsi="Times New Roman"/>
          <w:bCs/>
          <w:sz w:val="28"/>
          <w:szCs w:val="28"/>
        </w:rPr>
      </w:pPr>
    </w:p>
    <w:p w:rsidR="002D6E1D" w:rsidRDefault="002D6E1D" w:rsidP="002D6E1D">
      <w:pPr>
        <w:spacing w:after="0"/>
        <w:ind w:left="5220"/>
        <w:jc w:val="right"/>
        <w:rPr>
          <w:rFonts w:ascii="Times New Roman" w:hAnsi="Times New Roman"/>
          <w:bCs/>
          <w:sz w:val="28"/>
          <w:szCs w:val="28"/>
        </w:rPr>
      </w:pPr>
    </w:p>
    <w:p w:rsidR="002D6E1D" w:rsidRDefault="002D6E1D" w:rsidP="002D6E1D">
      <w:pPr>
        <w:spacing w:after="0"/>
        <w:ind w:left="522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</w:t>
      </w:r>
    </w:p>
    <w:p w:rsidR="002D6E1D" w:rsidRDefault="002D6E1D" w:rsidP="002D6E1D">
      <w:pPr>
        <w:spacing w:after="0"/>
        <w:ind w:left="522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решению  Собрания Представителей</w:t>
      </w:r>
    </w:p>
    <w:p w:rsidR="002D6E1D" w:rsidRDefault="002D6E1D" w:rsidP="002D6E1D">
      <w:pPr>
        <w:spacing w:after="0"/>
        <w:ind w:left="522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сельского поселения Осиновка</w:t>
      </w:r>
    </w:p>
    <w:p w:rsidR="002D6E1D" w:rsidRDefault="00623B63" w:rsidP="00623B63">
      <w:pPr>
        <w:spacing w:after="0"/>
        <w:ind w:left="5220"/>
        <w:jc w:val="center"/>
        <w:rPr>
          <w:rFonts w:ascii="Times New Roman" w:hAnsi="Times New Roman"/>
          <w:bCs/>
          <w:sz w:val="28"/>
          <w:szCs w:val="28"/>
        </w:rPr>
      </w:pPr>
      <w:r w:rsidRPr="00623B63">
        <w:rPr>
          <w:rFonts w:ascii="Times New Roman" w:hAnsi="Times New Roman"/>
          <w:bCs/>
          <w:sz w:val="28"/>
          <w:szCs w:val="28"/>
        </w:rPr>
        <w:t xml:space="preserve">от 12.12.2017г. </w:t>
      </w:r>
      <w:r w:rsidR="002D6E1D" w:rsidRPr="00623B63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37</w:t>
      </w:r>
    </w:p>
    <w:p w:rsidR="002D6E1D" w:rsidRDefault="002D6E1D" w:rsidP="002D6E1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D6E1D" w:rsidRDefault="002D6E1D" w:rsidP="002D6E1D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D6E1D" w:rsidRDefault="002D6E1D" w:rsidP="002D6E1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D6E1D" w:rsidRDefault="002D6E1D" w:rsidP="002D6E1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2D6E1D" w:rsidRDefault="002D6E1D" w:rsidP="002D6E1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комплексного развития социальной инфраструктуры </w:t>
      </w:r>
    </w:p>
    <w:p w:rsidR="002D6E1D" w:rsidRDefault="002D6E1D" w:rsidP="002D6E1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сельского поселения Осиновка муниципального района Ставропольский  Самарской области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на период 2018 – 2028 года</w:t>
      </w:r>
      <w:proofErr w:type="gramEnd"/>
    </w:p>
    <w:p w:rsidR="002D6E1D" w:rsidRDefault="002D6E1D" w:rsidP="002D6E1D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Оглавление</w:t>
      </w:r>
    </w:p>
    <w:p w:rsidR="002D6E1D" w:rsidRDefault="002D6E1D" w:rsidP="002D6E1D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629"/>
        <w:gridCol w:w="8236"/>
        <w:gridCol w:w="705"/>
      </w:tblGrid>
      <w:tr w:rsidR="002D6E1D" w:rsidTr="002D6E1D">
        <w:tc>
          <w:tcPr>
            <w:tcW w:w="636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412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val="en-US" w:eastAsia="ar-SA"/>
              </w:rPr>
            </w:pPr>
          </w:p>
        </w:tc>
      </w:tr>
      <w:tr w:rsidR="002D6E1D" w:rsidTr="002D6E1D">
        <w:tc>
          <w:tcPr>
            <w:tcW w:w="636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412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Характеристика  существующего состояния социальной  инфраструктуры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3. </w:t>
            </w:r>
          </w:p>
        </w:tc>
        <w:tc>
          <w:tcPr>
            <w:tcW w:w="8412" w:type="dxa"/>
            <w:hideMark/>
          </w:tcPr>
          <w:p w:rsidR="002D6E1D" w:rsidRDefault="002D6E1D">
            <w:pPr>
              <w:shd w:val="clear" w:color="auto" w:fill="FFFFFF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Основные цели и задачи, сроки и этапы программы</w:t>
            </w: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4.     </w:t>
            </w:r>
          </w:p>
        </w:tc>
        <w:tc>
          <w:tcPr>
            <w:tcW w:w="8412" w:type="dxa"/>
            <w:hideMark/>
          </w:tcPr>
          <w:p w:rsidR="002D6E1D" w:rsidRDefault="002D6E1D">
            <w:pPr>
              <w:pStyle w:val="20"/>
              <w:spacing w:after="0" w:line="276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по развитию социальной инфраструктуры, целевые индикаторы                                                                                                </w:t>
            </w: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5.        </w:t>
            </w:r>
          </w:p>
        </w:tc>
        <w:tc>
          <w:tcPr>
            <w:tcW w:w="8412" w:type="dxa"/>
            <w:hideMark/>
          </w:tcPr>
          <w:p w:rsidR="002D6E1D" w:rsidRDefault="002D6E1D">
            <w:pPr>
              <w:shd w:val="clear" w:color="auto" w:fill="FFFFFF"/>
              <w:suppressAutoHyphens/>
              <w:ind w:right="58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Оценка эффективности мероприятий, объемов и источников финансирования мероприятий</w:t>
            </w: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6.</w:t>
            </w:r>
          </w:p>
        </w:tc>
        <w:tc>
          <w:tcPr>
            <w:tcW w:w="8412" w:type="dxa"/>
            <w:hideMark/>
          </w:tcPr>
          <w:p w:rsidR="002D6E1D" w:rsidRDefault="002D6E1D">
            <w:pPr>
              <w:shd w:val="clear" w:color="auto" w:fill="FFFFFF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Организация 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выполнением  Программы</w:t>
            </w: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7.</w:t>
            </w:r>
          </w:p>
        </w:tc>
        <w:tc>
          <w:tcPr>
            <w:tcW w:w="8412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Предложения по совершенствованию нормативно – правового и информационного обеспечения деятельности в сфере проектирования, строительства, реконструкции объектов социальной инфраструктуры поселения</w:t>
            </w: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412" w:type="dxa"/>
            <w:hideMark/>
          </w:tcPr>
          <w:p w:rsidR="002D6E1D" w:rsidRDefault="002D6E1D">
            <w:pPr>
              <w:pStyle w:val="ConsPlusNormal0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412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412" w:type="dxa"/>
            <w:hideMark/>
          </w:tcPr>
          <w:p w:rsidR="002D6E1D" w:rsidRDefault="002D6E1D">
            <w:pPr>
              <w:suppressAutoHyphens/>
              <w:spacing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412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412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412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636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412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20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</w:tbl>
    <w:p w:rsidR="002D6E1D" w:rsidRDefault="002D6E1D" w:rsidP="002D6E1D">
      <w:pPr>
        <w:tabs>
          <w:tab w:val="right" w:leader="dot" w:pos="9720"/>
        </w:tabs>
        <w:rPr>
          <w:rFonts w:ascii="Times New Roman" w:eastAsia="Arial Unicode MS" w:hAnsi="Times New Roman"/>
          <w:sz w:val="28"/>
          <w:szCs w:val="28"/>
          <w:lang w:eastAsia="ar-SA"/>
        </w:rPr>
      </w:pPr>
    </w:p>
    <w:p w:rsidR="002D6E1D" w:rsidRDefault="002D6E1D" w:rsidP="002D6E1D">
      <w:pPr>
        <w:tabs>
          <w:tab w:val="right" w:leader="dot" w:pos="9720"/>
        </w:tabs>
        <w:rPr>
          <w:rFonts w:ascii="Times New Roman" w:hAnsi="Times New Roman"/>
          <w:sz w:val="28"/>
          <w:szCs w:val="28"/>
        </w:rPr>
      </w:pPr>
    </w:p>
    <w:p w:rsidR="002D6E1D" w:rsidRDefault="002D6E1D" w:rsidP="002D6E1D">
      <w:pPr>
        <w:tabs>
          <w:tab w:val="right" w:leader="dot" w:pos="9720"/>
        </w:tabs>
        <w:rPr>
          <w:rFonts w:ascii="Times New Roman" w:hAnsi="Times New Roman"/>
          <w:sz w:val="28"/>
          <w:szCs w:val="28"/>
        </w:rPr>
      </w:pPr>
    </w:p>
    <w:p w:rsidR="002D6E1D" w:rsidRDefault="002D6E1D" w:rsidP="002D6E1D">
      <w:pPr>
        <w:tabs>
          <w:tab w:val="right" w:leader="dot" w:pos="9720"/>
        </w:tabs>
        <w:rPr>
          <w:rFonts w:ascii="Times New Roman" w:hAnsi="Times New Roman"/>
          <w:sz w:val="28"/>
          <w:szCs w:val="28"/>
        </w:rPr>
      </w:pPr>
    </w:p>
    <w:p w:rsidR="002D6E1D" w:rsidRDefault="002D6E1D" w:rsidP="002D6E1D">
      <w:pPr>
        <w:tabs>
          <w:tab w:val="right" w:leader="dot" w:pos="9720"/>
        </w:tabs>
        <w:rPr>
          <w:rFonts w:ascii="Times New Roman" w:hAnsi="Times New Roman"/>
          <w:sz w:val="28"/>
          <w:szCs w:val="28"/>
        </w:rPr>
      </w:pPr>
    </w:p>
    <w:p w:rsidR="002D6E1D" w:rsidRDefault="002D6E1D" w:rsidP="002D6E1D">
      <w:pPr>
        <w:tabs>
          <w:tab w:val="right" w:leader="dot" w:pos="9720"/>
        </w:tabs>
        <w:rPr>
          <w:rFonts w:ascii="Times New Roman" w:hAnsi="Times New Roman"/>
          <w:sz w:val="28"/>
          <w:szCs w:val="28"/>
        </w:rPr>
      </w:pPr>
    </w:p>
    <w:p w:rsidR="002D6E1D" w:rsidRDefault="002D6E1D" w:rsidP="002D6E1D">
      <w:pPr>
        <w:tabs>
          <w:tab w:val="right" w:leader="dot" w:pos="9720"/>
        </w:tabs>
        <w:rPr>
          <w:rFonts w:ascii="Times New Roman" w:hAnsi="Times New Roman"/>
          <w:sz w:val="28"/>
          <w:szCs w:val="28"/>
        </w:rPr>
      </w:pPr>
    </w:p>
    <w:p w:rsidR="002D6E1D" w:rsidRDefault="002D6E1D" w:rsidP="002D6E1D">
      <w:pPr>
        <w:spacing w:before="100" w:after="10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Программный документ</w:t>
      </w:r>
    </w:p>
    <w:p w:rsidR="002D6E1D" w:rsidRDefault="002D6E1D" w:rsidP="002D6E1D">
      <w:pPr>
        <w:spacing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Программа «Комплексное развитие  социальной инфраструктуры сельского поселения Осиновка муниципального района Ставропольский  Самарской области на период 2018 – 2028 года» - </w:t>
      </w:r>
      <w:r>
        <w:rPr>
          <w:rFonts w:ascii="Times New Roman" w:hAnsi="Times New Roman"/>
          <w:sz w:val="28"/>
          <w:szCs w:val="28"/>
        </w:rPr>
        <w:t xml:space="preserve">разработана в соответствии с основными направлениями развития </w:t>
      </w:r>
      <w:r>
        <w:rPr>
          <w:rFonts w:ascii="Times New Roman" w:eastAsia="Times New Roman" w:hAnsi="Times New Roman"/>
          <w:sz w:val="28"/>
          <w:szCs w:val="28"/>
        </w:rPr>
        <w:t>сельского поселения Осиновка муниципального района Ставропольский  Самарской области</w:t>
      </w:r>
      <w:r>
        <w:rPr>
          <w:rFonts w:ascii="Times New Roman" w:hAnsi="Times New Roman"/>
          <w:sz w:val="28"/>
          <w:szCs w:val="28"/>
        </w:rPr>
        <w:t xml:space="preserve">, предусмотренными Генеральным планом, утверждённым решением Собрания представителей </w:t>
      </w:r>
      <w:r>
        <w:rPr>
          <w:rFonts w:ascii="Times New Roman" w:eastAsia="Times New Roman" w:hAnsi="Times New Roman"/>
          <w:sz w:val="28"/>
          <w:szCs w:val="28"/>
        </w:rPr>
        <w:t xml:space="preserve">сельского поселения Осиновка муниципального района Ставропольский  Самарской области </w:t>
      </w:r>
      <w:r>
        <w:rPr>
          <w:rFonts w:ascii="Times New Roman" w:hAnsi="Times New Roman"/>
          <w:sz w:val="28"/>
          <w:szCs w:val="28"/>
        </w:rPr>
        <w:t>от 16.12. 2013 года № 29 (далее – Генеральный план).</w:t>
      </w:r>
      <w:proofErr w:type="gramEnd"/>
    </w:p>
    <w:p w:rsidR="002D6E1D" w:rsidRDefault="002D6E1D" w:rsidP="002D6E1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Паспорт Программы</w:t>
      </w:r>
    </w:p>
    <w:tbl>
      <w:tblPr>
        <w:tblW w:w="10140" w:type="dxa"/>
        <w:tblInd w:w="-63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679"/>
        <w:gridCol w:w="7461"/>
      </w:tblGrid>
      <w:tr w:rsidR="002D6E1D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Программа «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Комплексное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развития социальной инфраструктуры сельского поселения Осиновка муниципального района Ставропольский  Самарской области  на период 2018 – 2028 года» (далее – Программа)</w:t>
            </w:r>
          </w:p>
        </w:tc>
      </w:tr>
      <w:tr w:rsidR="002D6E1D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pacing w:before="100" w:after="10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1. Федеральный закон № 131-ФЗ от 06.10.2003 «Об общих принципах организации местного самоуправления в Российской Федерации». </w:t>
            </w:r>
          </w:p>
          <w:p w:rsidR="002D6E1D" w:rsidRDefault="002D6E1D">
            <w:pPr>
              <w:spacing w:before="100" w:after="10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2. Постановление Правительства Российской Федерации от 01.10.2015 № 1050 «Об утверждении требований к программам комплексного развития социальной инфраструктуры поселений, городских округов».</w:t>
            </w:r>
          </w:p>
          <w:p w:rsidR="002D6E1D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3. Генеральный план сельского поселения Осиновка муниципального района Ставропольский  Самарской области.</w:t>
            </w:r>
          </w:p>
        </w:tc>
      </w:tr>
      <w:tr w:rsidR="002D6E1D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Заказчик Программы, его местонахождение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Администрация сельского поселения Осиновка муниципального района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Самарской области</w:t>
            </w:r>
          </w:p>
        </w:tc>
      </w:tr>
      <w:tr w:rsidR="002D6E1D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Разработчик Программы, его местонахождение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Администрация сельского поселения Осиновка муниципального района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Самарской области</w:t>
            </w:r>
          </w:p>
        </w:tc>
      </w:tr>
      <w:tr w:rsidR="002D6E1D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Повышение качества жизни населения, его занятости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самозанятости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, экономических, социальных и культурных возможностей на основе развития сельхозпроизводства, предпринимательства, личных подсобных хозяйств, торговой инфраструктуры и сферы услуг</w:t>
            </w:r>
          </w:p>
        </w:tc>
      </w:tr>
      <w:tr w:rsidR="002D6E1D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hideMark/>
          </w:tcPr>
          <w:p w:rsidR="002D6E1D" w:rsidRDefault="002D6E1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безопасности, качества и эффективности использования населением объектов социальной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инфраструктуры поселения</w:t>
            </w:r>
          </w:p>
          <w:p w:rsidR="002D6E1D" w:rsidRDefault="002D6E1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доступности объектов социальной инфраструктуры поселения для населения в соответствии с нормативами градостроительного проектирования  поселения</w:t>
            </w:r>
          </w:p>
          <w:p w:rsidR="002D6E1D" w:rsidRDefault="002D6E1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сбалансированного, перспективного развитие социальной инфраструктуры поселения в соответствии с установленными потребностями в объектах социальной инфраструктуры поселения</w:t>
            </w:r>
          </w:p>
          <w:p w:rsidR="002D6E1D" w:rsidRDefault="002D6E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достижения расчетного уровня обеспеченности населения поселения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услугами в областях образования, здравоохранения, физической культуры и массового спорта и культуры</w:t>
            </w:r>
          </w:p>
          <w:p w:rsidR="002D6E1D" w:rsidRDefault="002D6E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эффективности и функционирования </w:t>
            </w:r>
          </w:p>
          <w:p w:rsidR="002D6E1D" w:rsidRDefault="002D6E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действующей социальной инфраструктуры</w:t>
            </w:r>
          </w:p>
        </w:tc>
      </w:tr>
      <w:tr w:rsidR="002D6E1D" w:rsidTr="002D6E1D">
        <w:trPr>
          <w:trHeight w:val="1230"/>
        </w:trPr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hideMark/>
          </w:tcPr>
          <w:p w:rsidR="002D6E1D" w:rsidRDefault="002D6E1D">
            <w:pPr>
              <w:spacing w:before="100" w:after="100" w:line="100" w:lineRule="atLeast"/>
              <w:rPr>
                <w:rFonts w:ascii="Times New Roman" w:eastAsia="Arial Unicode MS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Основная цель программы:</w:t>
            </w:r>
          </w:p>
          <w:p w:rsidR="002D6E1D" w:rsidRDefault="002D6E1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2D6E1D" w:rsidRDefault="002D6E1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жизни населения, его занятости и </w:t>
            </w:r>
          </w:p>
          <w:p w:rsidR="002D6E1D" w:rsidRDefault="002D6E1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самозанятости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экономических, </w:t>
            </w:r>
          </w:p>
          <w:p w:rsidR="002D6E1D" w:rsidRDefault="002D6E1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и культурных возможностей </w:t>
            </w:r>
          </w:p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rPr>
          <w:trHeight w:val="1740"/>
        </w:trPr>
        <w:tc>
          <w:tcPr>
            <w:tcW w:w="2679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Arial Unicode MS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Задачи программы:</w:t>
            </w:r>
          </w:p>
        </w:tc>
        <w:tc>
          <w:tcPr>
            <w:tcW w:w="7460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tbl>
            <w:tblPr>
              <w:tblW w:w="9765" w:type="dxa"/>
              <w:tblInd w:w="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765"/>
            </w:tblGrid>
            <w:tr w:rsidR="002D6E1D">
              <w:trPr>
                <w:trHeight w:val="2231"/>
              </w:trPr>
              <w:tc>
                <w:tcPr>
                  <w:tcW w:w="975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vAlign w:val="center"/>
                  <w:hideMark/>
                </w:tcPr>
                <w:p w:rsidR="002D6E1D" w:rsidRDefault="002D6E1D">
                  <w:pPr>
                    <w:spacing w:line="240" w:lineRule="auto"/>
                    <w:jc w:val="both"/>
                    <w:rPr>
                      <w:rFonts w:ascii="Times New Roman" w:eastAsia="Arial Unicode MS" w:hAnsi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Обеспечение доступности объектов социальной инфраструктуры поселения для населения в соответствии с нормативами градостроительного проектирования  поселения</w:t>
                  </w:r>
                </w:p>
                <w:p w:rsidR="002D6E1D" w:rsidRDefault="002D6E1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Обеспечение 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достижения уровня обеспеченности                                                              населения поселения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услугами в областях образования,                                             здравоохранения, физической культуры и массового спорта,                                 культуры</w:t>
                  </w:r>
                </w:p>
                <w:p w:rsidR="002D6E1D" w:rsidRDefault="002D6E1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Повышение эффективности и функционирования </w:t>
                  </w:r>
                </w:p>
                <w:p w:rsidR="002D6E1D" w:rsidRDefault="002D6E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действующей социальной инфраструктуры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2D6E1D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Объёмы и источники финансирования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pacing w:before="100" w:after="100" w:line="10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Источники финансирования:</w:t>
            </w:r>
          </w:p>
          <w:p w:rsidR="002D6E1D" w:rsidRDefault="002D6E1D">
            <w:pPr>
              <w:spacing w:before="100" w:after="100" w:line="10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бюджетные средства</w:t>
            </w:r>
          </w:p>
          <w:p w:rsidR="002D6E1D" w:rsidRDefault="002D6E1D">
            <w:pPr>
              <w:spacing w:before="100" w:after="100" w:line="10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внебюджетные средства</w:t>
            </w:r>
          </w:p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Средства местного бюджета на 2018 – 2028 года будут уточняться при формировании бюджета на очередной финансовый год</w:t>
            </w:r>
          </w:p>
        </w:tc>
      </w:tr>
      <w:tr w:rsidR="002D6E1D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Описание запланированных мероприятий по проектированию,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строительству, реконструкции объектов социальной инфраструктуры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Разработка проектов планировки территории и межевание земельных участков под строительство объектов социальной инфраструктуры</w:t>
            </w:r>
          </w:p>
          <w:p w:rsidR="002D6E1D" w:rsidRDefault="002D6E1D">
            <w:pPr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Разработка проектно - сметной документации по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строительству и ремонту объектов социальной сферы</w:t>
            </w:r>
          </w:p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Строительство и ремонт объектов социальной инфраструктуры</w:t>
            </w:r>
          </w:p>
        </w:tc>
      </w:tr>
      <w:tr w:rsidR="002D6E1D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D6E1D" w:rsidRDefault="002D6E1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 социальной инфраструктуры, образования, </w:t>
            </w:r>
          </w:p>
          <w:p w:rsidR="002D6E1D" w:rsidRDefault="002D6E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здравоохранения, культуры, физкультуры и спорта</w:t>
            </w:r>
          </w:p>
          <w:p w:rsidR="002D6E1D" w:rsidRDefault="002D6E1D">
            <w:pPr>
              <w:suppressAutoHyphens/>
              <w:spacing w:after="0" w:line="100" w:lineRule="atLeast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исполнением</w:t>
            </w:r>
          </w:p>
          <w:p w:rsidR="002D6E1D" w:rsidRDefault="002D6E1D">
            <w:pPr>
              <w:suppressAutoHyphens/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исполнением Программы осуществляет администрация сельского поселения Осиновка и Собрание  Представителей сельского поселения Осиновка муниципального района Ставропольский  Самарской области</w:t>
            </w:r>
          </w:p>
        </w:tc>
      </w:tr>
    </w:tbl>
    <w:p w:rsidR="002D6E1D" w:rsidRDefault="002D6E1D" w:rsidP="002D6E1D">
      <w:pPr>
        <w:pStyle w:val="1"/>
        <w:jc w:val="both"/>
        <w:rPr>
          <w:b/>
          <w:bCs/>
          <w:sz w:val="28"/>
          <w:szCs w:val="28"/>
        </w:rPr>
      </w:pPr>
    </w:p>
    <w:p w:rsidR="002D6E1D" w:rsidRDefault="002D6E1D" w:rsidP="002D6E1D">
      <w:pPr>
        <w:pStyle w:val="1"/>
        <w:jc w:val="center"/>
        <w:rPr>
          <w:b/>
          <w:sz w:val="28"/>
          <w:szCs w:val="28"/>
        </w:rPr>
      </w:pPr>
      <w:r>
        <w:rPr>
          <w:sz w:val="28"/>
          <w:szCs w:val="28"/>
        </w:rPr>
        <w:t>2</w:t>
      </w:r>
      <w:r>
        <w:rPr>
          <w:b/>
          <w:sz w:val="28"/>
          <w:szCs w:val="28"/>
        </w:rPr>
        <w:t xml:space="preserve">.  Характеристика существующего состояния социальной инфраструктуры </w:t>
      </w:r>
    </w:p>
    <w:p w:rsidR="002D6E1D" w:rsidRDefault="002D6E1D" w:rsidP="002D6E1D">
      <w:pPr>
        <w:pStyle w:val="a4"/>
        <w:rPr>
          <w:rFonts w:ascii="Times New Roman" w:hAnsi="Times New Roman" w:cs="Times New Roman"/>
          <w:b/>
          <w:bCs/>
        </w:rPr>
      </w:pPr>
      <w:r>
        <w:rPr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Общая площадь сельского  поселения   составляет  16309.94.   Общая  численность  населения  сельского поселения Осиновка на 01.01.2018 года  составила 584  человек. Численность  трудоспособного  возраста  составляет 325 человека  Детей  в возрасте   до 18 лет -  82 человек.</w:t>
      </w:r>
    </w:p>
    <w:p w:rsidR="002D6E1D" w:rsidRDefault="002D6E1D" w:rsidP="002D6E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поселения входят 3  населенных  пункта:                                               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синовка,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с.Ермаково,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с.Винновка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6E1D" w:rsidRDefault="002D6E1D" w:rsidP="002D6E1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Административный центр –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Осиновка</w:t>
      </w:r>
      <w:r>
        <w:rPr>
          <w:rFonts w:ascii="Times New Roman" w:hAnsi="Times New Roman" w:cs="Times New Roman"/>
          <w:color w:val="FF0000"/>
        </w:rPr>
        <w:t>                                   </w:t>
      </w:r>
    </w:p>
    <w:p w:rsidR="002D6E1D" w:rsidRDefault="002D6E1D" w:rsidP="002D6E1D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hd w:val="clear" w:color="auto" w:fill="FFFFFF"/>
        </w:rPr>
        <w:t>ГБОУ  СОШ с</w:t>
      </w:r>
      <w:proofErr w:type="gramStart"/>
      <w:r>
        <w:rPr>
          <w:color w:val="000000"/>
          <w:shd w:val="clear" w:color="auto" w:fill="FFFFFF"/>
        </w:rPr>
        <w:t>.С</w:t>
      </w:r>
      <w:proofErr w:type="gramEnd"/>
      <w:r>
        <w:rPr>
          <w:color w:val="000000"/>
          <w:shd w:val="clear" w:color="auto" w:fill="FFFFFF"/>
        </w:rPr>
        <w:t xml:space="preserve">основый Солонец  </w:t>
      </w:r>
      <w:proofErr w:type="spellStart"/>
      <w:r>
        <w:rPr>
          <w:color w:val="000000"/>
          <w:shd w:val="clear" w:color="auto" w:fill="FFFFFF"/>
        </w:rPr>
        <w:t>Осиновский</w:t>
      </w:r>
      <w:proofErr w:type="spellEnd"/>
      <w:r>
        <w:rPr>
          <w:color w:val="000000"/>
          <w:shd w:val="clear" w:color="auto" w:fill="FFFFFF"/>
        </w:rPr>
        <w:t xml:space="preserve"> филиал</w:t>
      </w:r>
      <w:r>
        <w:rPr>
          <w:sz w:val="28"/>
          <w:szCs w:val="28"/>
        </w:rPr>
        <w:t xml:space="preserve"> с нормативной вместимостью 90  мест и фактическим количеством учеников - 36 чел. </w:t>
      </w:r>
    </w:p>
    <w:p w:rsidR="002D6E1D" w:rsidRDefault="002D6E1D" w:rsidP="002D6E1D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hd w:val="clear" w:color="auto" w:fill="FFFFFF"/>
        </w:rPr>
        <w:t>СПДС  ГБОУ  СОШ с</w:t>
      </w:r>
      <w:proofErr w:type="gramStart"/>
      <w:r>
        <w:rPr>
          <w:color w:val="000000"/>
          <w:shd w:val="clear" w:color="auto" w:fill="FFFFFF"/>
        </w:rPr>
        <w:t>.С</w:t>
      </w:r>
      <w:proofErr w:type="gramEnd"/>
      <w:r>
        <w:rPr>
          <w:color w:val="000000"/>
          <w:shd w:val="clear" w:color="auto" w:fill="FFFFFF"/>
        </w:rPr>
        <w:t xml:space="preserve">основый Солонец </w:t>
      </w:r>
      <w:proofErr w:type="spellStart"/>
      <w:r>
        <w:rPr>
          <w:color w:val="000000"/>
          <w:shd w:val="clear" w:color="auto" w:fill="FFFFFF"/>
        </w:rPr>
        <w:t>Осиновский</w:t>
      </w:r>
      <w:proofErr w:type="spellEnd"/>
      <w:r>
        <w:rPr>
          <w:color w:val="000000"/>
          <w:shd w:val="clear" w:color="auto" w:fill="FFFFFF"/>
        </w:rPr>
        <w:t xml:space="preserve"> филиал </w:t>
      </w:r>
      <w:r>
        <w:rPr>
          <w:sz w:val="28"/>
          <w:szCs w:val="28"/>
        </w:rPr>
        <w:t xml:space="preserve">на 12 мест и с фактическим пребыванием детей - 12 чел. (т.е. дефицит мест, необходимо увеличения  помещения) 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Детский сад находится в здании школы состояние здания удовлетворительное,  каждый год проводится косметический ремонт, оборудован и открыт школьный маршрут (доставка детей автобусом из села Ермаково).</w:t>
      </w:r>
    </w:p>
    <w:p w:rsidR="002D6E1D" w:rsidRDefault="002D6E1D" w:rsidP="002D6E1D"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сфере культуры и спорта на территории поселения работают: </w:t>
      </w:r>
    </w:p>
    <w:p w:rsidR="002D6E1D" w:rsidRDefault="002D6E1D" w:rsidP="002D6E1D">
      <w:pPr>
        <w:pStyle w:val="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Клуб 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синовка (Дом досуга), </w:t>
      </w:r>
    </w:p>
    <w:p w:rsidR="002D6E1D" w:rsidRDefault="002D6E1D" w:rsidP="002D6E1D">
      <w:pPr>
        <w:pStyle w:val="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сельская библиотека (не считая школьной),</w:t>
      </w:r>
    </w:p>
    <w:p w:rsidR="002D6E1D" w:rsidRDefault="002D6E1D" w:rsidP="002D6E1D">
      <w:pPr>
        <w:pStyle w:val="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школьный спортивный зал,</w:t>
      </w:r>
    </w:p>
    <w:p w:rsidR="002D6E1D" w:rsidRDefault="002D6E1D" w:rsidP="002D6E1D">
      <w:pPr>
        <w:pStyle w:val="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Школьная  спортивная площадка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Обеспеченность населения учреждениями культуры и спорта в поселении близкая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нормативной. Проблемой является то, что зданию клуба требуется капитальный ремонт.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В сфере здравоохранения на территории поселения проблема с обеспечением населения медицинской помощью, работает  </w:t>
      </w:r>
      <w:proofErr w:type="spellStart"/>
      <w:r>
        <w:rPr>
          <w:sz w:val="28"/>
          <w:szCs w:val="28"/>
        </w:rPr>
        <w:t>фельдшерск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акушерский пункт врач приезжает из другого села один раз в неделю, бывает и реже. Что очень негативно сказывается на обеспечении населения медицинскими услугами.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Причиной  отсутствия медработника  является не имение  жилья.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открылось одно предприятие бытового обслуживания - парикмахерская, торговое обслуживание представлено 2 магазинами, все шаговой доступности, обеспечивающие товарами  жителей села.  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селе ведётся жилищное строительство как на старых улицах вместо ветхих домов, так и в районах новой перспективной застройки, В 2016 году введено в строй 145 кв. м. Пять жилых домов находится в стадии строительства.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ближайшие годы, в связи с экономическим кризисом и отсутствием у жителей средств на строительство жилья, объём жилищного строительства сократится. Проблема жилищного строительства в том, что ведётся оно беспорядочно, нет комплексного освоения территории под застройку с обеспечением жилых домов дорожной и коммунальной инфраструктурами.     Появляются так называемые «спальные» районы, в которых отсутствуют объекты социальной инфраструктуры. Между тем на качество жизни населения влияют обеспеченность жильём, услугами образования, здравоохранения, физкультуры и спорта,  торгового, бытового, культурного и транспортного обслуживания населения.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</w:p>
    <w:p w:rsidR="002D6E1D" w:rsidRDefault="002D6E1D" w:rsidP="002D6E1D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Основные цели и задачи, сроки и этапы Программы</w:t>
      </w:r>
    </w:p>
    <w:p w:rsidR="002D6E1D" w:rsidRDefault="002D6E1D" w:rsidP="002D6E1D">
      <w:pPr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>
        <w:rPr>
          <w:rFonts w:ascii="Times New Roman" w:hAnsi="Times New Roman"/>
          <w:sz w:val="28"/>
          <w:szCs w:val="28"/>
        </w:rPr>
        <w:t>самозанятости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</w:t>
      </w:r>
      <w:proofErr w:type="gramEnd"/>
      <w:r>
        <w:rPr>
          <w:rFonts w:ascii="Times New Roman" w:hAnsi="Times New Roman"/>
          <w:sz w:val="28"/>
          <w:szCs w:val="28"/>
        </w:rPr>
        <w:t xml:space="preserve">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Для достижения Поставленной цели необходимо выполнить следующие задачи: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Обеспечение безопасности, качества и эффективного использования населением объектов социальной инфраструктуры 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Обеспечение эффективного функционирования действующей социальной инфраструктуры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Обеспечение доступности объектов социальной инфраструктуры для населения 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Сбалансированное перспективное развитие социальной инфраструктуры поселения в соответствие с потребностями в объектах социальной инфраструктуры населения 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5. Достижение расчётного уровня обеспеченности населения посёлка услугами объектов социальной инфраструктуры.</w:t>
      </w:r>
    </w:p>
    <w:p w:rsidR="002D6E1D" w:rsidRDefault="002D6E1D" w:rsidP="002D6E1D">
      <w:pPr>
        <w:pStyle w:val="1"/>
        <w:jc w:val="both"/>
        <w:rPr>
          <w:b/>
          <w:sz w:val="28"/>
          <w:szCs w:val="28"/>
        </w:rPr>
      </w:pPr>
    </w:p>
    <w:p w:rsidR="002D6E1D" w:rsidRDefault="002D6E1D" w:rsidP="002D6E1D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Сроки и этапы реализации Программы</w:t>
      </w:r>
    </w:p>
    <w:p w:rsidR="002D6E1D" w:rsidRDefault="002D6E1D" w:rsidP="002D6E1D">
      <w:pPr>
        <w:pStyle w:val="1"/>
        <w:rPr>
          <w:sz w:val="28"/>
          <w:szCs w:val="28"/>
        </w:rPr>
      </w:pPr>
    </w:p>
    <w:p w:rsidR="002D6E1D" w:rsidRDefault="002D6E1D" w:rsidP="002D6E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Срок действия программы с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2018  до 2028 года</w:t>
      </w:r>
      <w:r>
        <w:rPr>
          <w:rFonts w:ascii="Times New Roman" w:hAnsi="Times New Roman"/>
          <w:sz w:val="28"/>
          <w:szCs w:val="28"/>
        </w:rPr>
        <w:t xml:space="preserve"> Реализация программы будет осуществляться весь период.</w:t>
      </w:r>
    </w:p>
    <w:p w:rsidR="002D6E1D" w:rsidRDefault="002D6E1D" w:rsidP="002D6E1D">
      <w:pPr>
        <w:pStyle w:val="1"/>
        <w:jc w:val="both"/>
        <w:rPr>
          <w:b/>
          <w:sz w:val="28"/>
          <w:szCs w:val="28"/>
        </w:rPr>
      </w:pPr>
    </w:p>
    <w:p w:rsidR="002D6E1D" w:rsidRDefault="002D6E1D" w:rsidP="002D6E1D">
      <w:pPr>
        <w:pStyle w:val="ConsPlusNormal0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Мероприятия по развитию социальной инфраструктуры, целевые индикаторы</w:t>
      </w:r>
    </w:p>
    <w:p w:rsidR="002D6E1D" w:rsidRDefault="002D6E1D" w:rsidP="002D6E1D">
      <w:pPr>
        <w:pStyle w:val="ConsPlusNormal0"/>
        <w:widowControl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D6E1D" w:rsidRDefault="002D6E1D" w:rsidP="002D6E1D">
      <w:pPr>
        <w:pStyle w:val="ConsPlusNormal0"/>
        <w:widowControl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4.1. Общие положения</w:t>
      </w:r>
    </w:p>
    <w:p w:rsidR="002D6E1D" w:rsidRDefault="002D6E1D" w:rsidP="002D6E1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D6E1D" w:rsidRDefault="002D6E1D" w:rsidP="002D6E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Программа комплексного развития социальной  инфраструктуры     содержит  чёткое представление  о  стратегических целях, ресурсах, потенциале  и об основных направлениях социальной  инфраструктуры поселения на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поселения.</w:t>
      </w:r>
    </w:p>
    <w:p w:rsidR="002D6E1D" w:rsidRDefault="002D6E1D" w:rsidP="002D6E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2D6E1D" w:rsidRDefault="002D6E1D" w:rsidP="002D6E1D">
      <w:pPr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поселения - доступные для потенциала территории, адекватные географическому, демографическому, экономическому, соц.     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 </w:t>
      </w:r>
    </w:p>
    <w:p w:rsidR="002D6E1D" w:rsidRDefault="002D6E1D" w:rsidP="002D6E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поселения.</w:t>
      </w:r>
    </w:p>
    <w:p w:rsidR="002D6E1D" w:rsidRDefault="002D6E1D" w:rsidP="002D6E1D">
      <w:pPr>
        <w:pStyle w:val="a7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Основными факторами, определяющими направления разработки Программы, являются:</w:t>
      </w:r>
    </w:p>
    <w:p w:rsidR="002D6E1D" w:rsidRDefault="002D6E1D" w:rsidP="002D6E1D">
      <w:pPr>
        <w:pStyle w:val="22"/>
        <w:numPr>
          <w:ilvl w:val="0"/>
          <w:numId w:val="4"/>
        </w:numPr>
        <w:tabs>
          <w:tab w:val="num" w:pos="912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тенденции социально-экономического развития поселения, характеризующиеся незначительным повышением численности населения, развитием рынка жилья, сфер обслуживания;</w:t>
      </w:r>
    </w:p>
    <w:p w:rsidR="002D6E1D" w:rsidRDefault="002D6E1D" w:rsidP="002D6E1D">
      <w:pPr>
        <w:pStyle w:val="a7"/>
        <w:tabs>
          <w:tab w:val="left" w:pos="851"/>
          <w:tab w:val="left" w:pos="5235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социальной инфраструктуры. Динамика важнейших целевых индикаторов и показателей эффективности реализации  представлены в Приложении № 1 к Программе.</w:t>
      </w:r>
    </w:p>
    <w:p w:rsidR="002D6E1D" w:rsidRDefault="002D6E1D" w:rsidP="002D6E1D">
      <w:pPr>
        <w:tabs>
          <w:tab w:val="left" w:pos="851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Разработанные программные мероприятия систематизированы по степени их актуальности. </w:t>
      </w:r>
    </w:p>
    <w:p w:rsidR="002D6E1D" w:rsidRDefault="002D6E1D" w:rsidP="002D6E1D">
      <w:pPr>
        <w:tabs>
          <w:tab w:val="left" w:pos="851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Список мероприятий на конкретном объекте детализируется после разработки проектно-сметной документации.</w:t>
      </w:r>
    </w:p>
    <w:p w:rsidR="002D6E1D" w:rsidRDefault="002D6E1D" w:rsidP="002D6E1D">
      <w:pPr>
        <w:tabs>
          <w:tab w:val="left" w:pos="851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Стоимость мероприятий определена ориентировочно основываясь</w:t>
      </w:r>
      <w:proofErr w:type="gramEnd"/>
      <w:r>
        <w:rPr>
          <w:rFonts w:ascii="Times New Roman" w:hAnsi="Times New Roman"/>
          <w:sz w:val="28"/>
          <w:szCs w:val="28"/>
        </w:rPr>
        <w:t xml:space="preserve"> на стоимости  уже проведенных аналогичных мероприятий.</w:t>
      </w:r>
    </w:p>
    <w:p w:rsidR="002D6E1D" w:rsidRDefault="002D6E1D" w:rsidP="002D6E1D">
      <w:pPr>
        <w:tabs>
          <w:tab w:val="left" w:pos="851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Источниками финансирования мероприятий Программы являются средства бюджета сельского поселения. Объемы финансирования мероприятий определяются после принятия  программ и подлежат уточнению после </w:t>
      </w:r>
      <w:proofErr w:type="spellStart"/>
      <w:r>
        <w:rPr>
          <w:rFonts w:ascii="Times New Roman" w:hAnsi="Times New Roman"/>
          <w:sz w:val="28"/>
          <w:szCs w:val="28"/>
        </w:rPr>
        <w:t>формировани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бюджета на соответствующий финансовый год с учетом результатов реализации мероприятий в предыдущем финансовом году.</w:t>
      </w:r>
    </w:p>
    <w:p w:rsidR="002D6E1D" w:rsidRDefault="002D6E1D" w:rsidP="002D6E1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программных мероприятий приведен в приложении № 2 к Программе.</w:t>
      </w:r>
    </w:p>
    <w:p w:rsidR="002D6E1D" w:rsidRDefault="002D6E1D" w:rsidP="002D6E1D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6E1D" w:rsidRDefault="002D6E1D" w:rsidP="002D6E1D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Оценка эффективности мероприятий, объемов и источников финансирования мероприятий</w:t>
      </w:r>
    </w:p>
    <w:p w:rsidR="002D6E1D" w:rsidRDefault="002D6E1D" w:rsidP="002D6E1D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В результате реализации данной комплексной Программы будут решены задачи модернизации и обновления объектов социальной инфраструктуры поселения, дополнительно будет произведено расширение помещения в дошкольном учреждении, построено пожарное депо, отремонтированы здания клуба и </w:t>
      </w:r>
      <w:proofErr w:type="spellStart"/>
      <w:r>
        <w:rPr>
          <w:sz w:val="28"/>
          <w:szCs w:val="28"/>
        </w:rPr>
        <w:t>ФАПа</w:t>
      </w:r>
      <w:proofErr w:type="spellEnd"/>
      <w:r>
        <w:rPr>
          <w:sz w:val="28"/>
          <w:szCs w:val="28"/>
        </w:rPr>
        <w:t>, строительство детской, спортивной площадок.</w:t>
      </w:r>
    </w:p>
    <w:p w:rsidR="002D6E1D" w:rsidRDefault="002D6E1D" w:rsidP="002D6E1D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>В связи с повышением привлекательности поселения,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произойдёт застройка жилыми домами нового микрорайона в соответствии с Генеральным планом.</w:t>
      </w:r>
    </w:p>
    <w:p w:rsidR="002D6E1D" w:rsidRDefault="002D6E1D" w:rsidP="002D6E1D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Увеличится доступность спортивных сооружений  для населения.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Разработка межевых планов, проектов планирования застройки, проектно-сметная документация позволят проводить реализацию Комплексной Программы в соответствии с законодательством, в плановом порядке, с использованием средств бюджетов всех уровней.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Основным результатом реализации Комплексной Программы явится повышение качества жизни населения, улучшения качества услуг, оказываемых учреждениями социальной инфраструктуры.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Для решения задач Программы предполагается использовать средства бюджета. Объем финансовых ресурсов, необходимых для реализации Программы представлен в Приложении № 3 к Программе.</w:t>
      </w:r>
    </w:p>
    <w:p w:rsidR="002D6E1D" w:rsidRDefault="002D6E1D" w:rsidP="002D6E1D">
      <w:pPr>
        <w:pStyle w:val="1"/>
        <w:jc w:val="both"/>
        <w:rPr>
          <w:b/>
          <w:sz w:val="28"/>
          <w:szCs w:val="28"/>
        </w:rPr>
      </w:pPr>
    </w:p>
    <w:p w:rsidR="002D6E1D" w:rsidRDefault="002D6E1D" w:rsidP="002D6E1D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Организация </w:t>
      </w:r>
      <w:proofErr w:type="gramStart"/>
      <w:r>
        <w:rPr>
          <w:b/>
          <w:sz w:val="28"/>
          <w:szCs w:val="28"/>
        </w:rPr>
        <w:t>контроля за</w:t>
      </w:r>
      <w:proofErr w:type="gramEnd"/>
      <w:r>
        <w:rPr>
          <w:b/>
          <w:sz w:val="28"/>
          <w:szCs w:val="28"/>
        </w:rPr>
        <w:t xml:space="preserve"> выполнением Программы</w:t>
      </w:r>
    </w:p>
    <w:p w:rsidR="002D6E1D" w:rsidRDefault="002D6E1D" w:rsidP="002D6E1D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Ежегодный анализ реализации Программы осуществляет администрация сельского поселения Осиновка Собрание представителей сельского поселения  заслушивает ежегодно отчёт главы поселения о работе за год, в т. числе и по реализации Комплексной Программы, вносит коррективы в план работы администрации, обращается с ходатайством в исполнительные и законодательные органы других уровней муниципальных образований (по полномочиям) о включении мероприятий Программы в план финансирования на соответствующий год.</w:t>
      </w:r>
      <w:proofErr w:type="gramEnd"/>
    </w:p>
    <w:p w:rsidR="002D6E1D" w:rsidRDefault="002D6E1D" w:rsidP="002D6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D6E1D" w:rsidRDefault="002D6E1D" w:rsidP="002D6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7. 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инфраструктуры поселения</w:t>
      </w:r>
    </w:p>
    <w:p w:rsidR="002D6E1D" w:rsidRDefault="002D6E1D" w:rsidP="002D6E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6E1D" w:rsidRDefault="002D6E1D" w:rsidP="002D6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Совершенствование нормативно-правового и информационного обеспечения деятельности в сфере проектирования, строительства, реконструкции объектов социальной инфраструктуры поселения предусматривает следующие мероприятия:</w:t>
      </w:r>
    </w:p>
    <w:p w:rsidR="002D6E1D" w:rsidRDefault="002D6E1D" w:rsidP="002D6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1.Внесение изменений в Генеральный план сельского поселения: </w:t>
      </w:r>
    </w:p>
    <w:p w:rsidR="002D6E1D" w:rsidRDefault="002D6E1D" w:rsidP="002D6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при выявлении новых, необходимых к реализации мероприятий Программы;</w:t>
      </w:r>
    </w:p>
    <w:p w:rsidR="002D6E1D" w:rsidRDefault="002D6E1D" w:rsidP="002D6E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при появлении новых инвестиционных проектов, особо значимых для территории;</w:t>
      </w:r>
    </w:p>
    <w:p w:rsidR="002D6E1D" w:rsidRDefault="002D6E1D" w:rsidP="002D6E1D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</w:t>
      </w:r>
    </w:p>
    <w:p w:rsidR="002D6E1D" w:rsidRDefault="002D6E1D" w:rsidP="002D6E1D">
      <w:pPr>
        <w:spacing w:after="0" w:line="240" w:lineRule="auto"/>
        <w:rPr>
          <w:rFonts w:ascii="Times New Roman" w:hAnsi="Times New Roman"/>
          <w:sz w:val="28"/>
          <w:szCs w:val="28"/>
        </w:rPr>
        <w:sectPr w:rsidR="002D6E1D">
          <w:pgSz w:w="11906" w:h="16838"/>
          <w:pgMar w:top="567" w:right="851" w:bottom="1135" w:left="1701" w:header="709" w:footer="709" w:gutter="0"/>
          <w:cols w:space="720"/>
        </w:sectPr>
      </w:pPr>
    </w:p>
    <w:p w:rsidR="002D6E1D" w:rsidRDefault="002D6E1D" w:rsidP="002D6E1D">
      <w:pPr>
        <w:spacing w:after="0"/>
        <w:rPr>
          <w:rFonts w:ascii="Times New Roman" w:hAnsi="Times New Roman"/>
          <w:sz w:val="28"/>
          <w:szCs w:val="28"/>
        </w:rPr>
        <w:sectPr w:rsidR="002D6E1D">
          <w:pgSz w:w="16838" w:h="11906" w:orient="landscape"/>
          <w:pgMar w:top="709" w:right="567" w:bottom="851" w:left="1701" w:header="709" w:footer="709" w:gutter="0"/>
          <w:cols w:space="720"/>
        </w:sectPr>
      </w:pPr>
    </w:p>
    <w:p w:rsidR="002D6E1D" w:rsidRDefault="002D6E1D" w:rsidP="002D6E1D">
      <w:pPr>
        <w:widowControl w:val="0"/>
        <w:autoSpaceDE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Приложение №1                                                                                                                                                                          </w:t>
      </w:r>
      <w:bookmarkStart w:id="0" w:name="Par400"/>
      <w:bookmarkEnd w:id="0"/>
    </w:p>
    <w:p w:rsidR="002D6E1D" w:rsidRDefault="002D6E1D" w:rsidP="002D6E1D">
      <w:pPr>
        <w:widowControl w:val="0"/>
        <w:tabs>
          <w:tab w:val="left" w:pos="9610"/>
        </w:tabs>
        <w:autoSpaceD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ДИНАМИКА</w:t>
      </w:r>
    </w:p>
    <w:p w:rsidR="002D6E1D" w:rsidRDefault="002D6E1D" w:rsidP="002D6E1D">
      <w:pPr>
        <w:widowControl w:val="0"/>
        <w:autoSpaceDE w:val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Важнейших целевых индикаторов и показателей эффективности реализации  Программы «Комплексное развитие социальной инфраструктуры сельского  поселения  Осиновка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  на 2018-2028 года»</w:t>
      </w:r>
    </w:p>
    <w:tbl>
      <w:tblPr>
        <w:tblW w:w="15390" w:type="dxa"/>
        <w:tblInd w:w="-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97"/>
        <w:gridCol w:w="5154"/>
        <w:gridCol w:w="1076"/>
        <w:gridCol w:w="875"/>
        <w:gridCol w:w="1037"/>
        <w:gridCol w:w="1038"/>
        <w:gridCol w:w="1037"/>
        <w:gridCol w:w="1037"/>
        <w:gridCol w:w="1037"/>
        <w:gridCol w:w="794"/>
        <w:gridCol w:w="7"/>
        <w:gridCol w:w="1701"/>
      </w:tblGrid>
      <w:tr w:rsidR="002D6E1D" w:rsidTr="002D6E1D">
        <w:trPr>
          <w:gridAfter w:val="2"/>
          <w:wAfter w:w="1708" w:type="dxa"/>
          <w:trHeight w:val="360"/>
          <w:tblHeader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Показатель (индикатор)  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(наименование)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измере-ния</w:t>
            </w:r>
            <w:proofErr w:type="spellEnd"/>
            <w:proofErr w:type="gramEnd"/>
          </w:p>
        </w:tc>
        <w:tc>
          <w:tcPr>
            <w:tcW w:w="6855" w:type="dxa"/>
            <w:gridSpan w:val="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D6E1D" w:rsidRDefault="002D6E1D">
            <w:pPr>
              <w:widowControl w:val="0"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Значения показателей</w:t>
            </w:r>
          </w:p>
        </w:tc>
      </w:tr>
      <w:tr w:rsidR="002D6E1D" w:rsidTr="002D6E1D">
        <w:trPr>
          <w:trHeight w:val="25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  <w:tr w:rsidR="002D6E1D" w:rsidTr="002D6E1D">
        <w:trPr>
          <w:trHeight w:val="71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8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6E1D" w:rsidRDefault="002D6E1D">
            <w:pPr>
              <w:widowControl w:val="0"/>
              <w:tabs>
                <w:tab w:val="left" w:pos="1210"/>
              </w:tabs>
              <w:suppressAutoHyphens/>
              <w:autoSpaceDE w:val="0"/>
              <w:snapToGrid w:val="0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D6E1D" w:rsidRDefault="002D6E1D">
            <w:pPr>
              <w:widowControl w:val="0"/>
              <w:tabs>
                <w:tab w:val="left" w:pos="1210"/>
              </w:tabs>
              <w:suppressAutoHyphens/>
              <w:autoSpaceDE w:val="0"/>
              <w:snapToGrid w:val="0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</w:tr>
    </w:tbl>
    <w:p w:rsidR="002D6E1D" w:rsidRDefault="002D6E1D" w:rsidP="002D6E1D">
      <w:pPr>
        <w:rPr>
          <w:rFonts w:ascii="Times New Roman" w:eastAsia="Arial Unicode MS" w:hAnsi="Times New Roman"/>
          <w:sz w:val="28"/>
          <w:szCs w:val="28"/>
          <w:lang w:eastAsia="ar-SA"/>
        </w:rPr>
      </w:pPr>
    </w:p>
    <w:tbl>
      <w:tblPr>
        <w:tblW w:w="13695" w:type="dxa"/>
        <w:tblInd w:w="-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94"/>
        <w:gridCol w:w="5187"/>
        <w:gridCol w:w="1039"/>
        <w:gridCol w:w="917"/>
        <w:gridCol w:w="993"/>
        <w:gridCol w:w="993"/>
        <w:gridCol w:w="1135"/>
        <w:gridCol w:w="994"/>
        <w:gridCol w:w="993"/>
        <w:gridCol w:w="850"/>
      </w:tblGrid>
      <w:tr w:rsidR="002D6E1D" w:rsidTr="002D6E1D">
        <w:trPr>
          <w:tblHeader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D6E1D" w:rsidTr="002D6E1D">
        <w:trPr>
          <w:trHeight w:val="292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pStyle w:val="1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жилых помещений,  введенная в эксплуатацию за год 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</w:tr>
      <w:tr w:rsidR="002D6E1D" w:rsidTr="002D6E1D">
        <w:trPr>
          <w:trHeight w:val="29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pStyle w:val="1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  в возрасте  от 1 до 6 лет (включит.) обеспеченных дошкольными  учреждениями (норматив 70 – 85%)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D6E1D" w:rsidTr="002D6E1D">
        <w:trPr>
          <w:trHeight w:val="29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pStyle w:val="1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вместимость   клубов, библиотек.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мест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2D6E1D" w:rsidTr="002D6E1D">
        <w:trPr>
          <w:trHeight w:val="292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pStyle w:val="1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 торговых  предприятий 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suppressAutoHyphens/>
              <w:rPr>
                <w:rFonts w:eastAsia="Arial Unicode MS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suppressAutoHyphens/>
              <w:rPr>
                <w:rFonts w:eastAsia="Arial Unicode MS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suppressAutoHyphens/>
              <w:rPr>
                <w:rFonts w:eastAsia="Arial Unicode MS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suppressAutoHyphens/>
              <w:rPr>
                <w:rFonts w:eastAsia="Arial Unicode MS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6E1D" w:rsidRDefault="002D6E1D">
            <w:pPr>
              <w:suppressAutoHyphens/>
              <w:rPr>
                <w:rFonts w:eastAsia="Arial Unicode MS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E1D" w:rsidRDefault="002D6E1D">
            <w:pPr>
              <w:suppressAutoHyphens/>
              <w:rPr>
                <w:rFonts w:eastAsia="Arial Unicode MS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</w:tbl>
    <w:p w:rsidR="002D6E1D" w:rsidRDefault="002D6E1D" w:rsidP="002D6E1D">
      <w:pPr>
        <w:spacing w:after="0" w:line="240" w:lineRule="auto"/>
        <w:rPr>
          <w:rFonts w:ascii="Times New Roman" w:eastAsia="Arial" w:hAnsi="Times New Roman"/>
          <w:spacing w:val="-5"/>
          <w:sz w:val="28"/>
          <w:szCs w:val="28"/>
        </w:rPr>
        <w:sectPr w:rsidR="002D6E1D">
          <w:pgSz w:w="16838" w:h="11906" w:orient="landscape"/>
          <w:pgMar w:top="709" w:right="567" w:bottom="851" w:left="907" w:header="709" w:footer="709" w:gutter="57"/>
          <w:cols w:space="720"/>
        </w:sectPr>
      </w:pPr>
    </w:p>
    <w:p w:rsidR="002D6E1D" w:rsidRDefault="002D6E1D" w:rsidP="002D6E1D">
      <w:pPr>
        <w:pStyle w:val="ConsPlusNormal0"/>
        <w:widowControl/>
        <w:ind w:firstLine="0"/>
        <w:jc w:val="center"/>
        <w:rPr>
          <w:rFonts w:ascii="Times New Roman" w:hAnsi="Times New Roman" w:cs="Times New Roman"/>
          <w:spacing w:val="-5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5"/>
          <w:sz w:val="28"/>
          <w:szCs w:val="28"/>
          <w:lang w:eastAsia="en-US"/>
        </w:rPr>
        <w:lastRenderedPageBreak/>
        <w:t>Приложение № 2</w:t>
      </w:r>
    </w:p>
    <w:p w:rsidR="002D6E1D" w:rsidRDefault="002D6E1D" w:rsidP="002D6E1D">
      <w:pPr>
        <w:widowControl w:val="0"/>
        <w:autoSpaceDE w:val="0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Перечень программных мероприятий </w:t>
      </w:r>
      <w:r>
        <w:rPr>
          <w:rFonts w:ascii="Times New Roman" w:hAnsi="Times New Roman"/>
          <w:sz w:val="28"/>
          <w:szCs w:val="28"/>
        </w:rPr>
        <w:t>программы «Комплексное развитие социальной инфраструктуры сельского  поселения  Осиновка муниципального района Ставропольский Самарской области  на 2018-2028 года»</w:t>
      </w:r>
    </w:p>
    <w:p w:rsidR="002D6E1D" w:rsidRDefault="002D6E1D" w:rsidP="002D6E1D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Цели: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повышение качества жизни населения, социальных и культурных возможностей</w:t>
      </w:r>
    </w:p>
    <w:p w:rsidR="002D6E1D" w:rsidRDefault="002D6E1D" w:rsidP="002D6E1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благоустройство поселения, ремонт социальных объектов, создание условий для безопасного проживания населения, активизация культурной деятельности</w:t>
      </w:r>
    </w:p>
    <w:tbl>
      <w:tblPr>
        <w:tblW w:w="14310" w:type="dxa"/>
        <w:tblInd w:w="534" w:type="dxa"/>
        <w:tblLayout w:type="fixed"/>
        <w:tblLook w:val="04A0"/>
      </w:tblPr>
      <w:tblGrid>
        <w:gridCol w:w="2124"/>
        <w:gridCol w:w="1133"/>
        <w:gridCol w:w="1558"/>
        <w:gridCol w:w="992"/>
        <w:gridCol w:w="851"/>
        <w:gridCol w:w="992"/>
        <w:gridCol w:w="851"/>
        <w:gridCol w:w="850"/>
        <w:gridCol w:w="992"/>
        <w:gridCol w:w="851"/>
        <w:gridCol w:w="1275"/>
        <w:gridCol w:w="1841"/>
      </w:tblGrid>
      <w:tr w:rsidR="002D6E1D" w:rsidTr="002D6E1D">
        <w:trPr>
          <w:trHeight w:val="630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Срок реалии</w:t>
            </w:r>
          </w:p>
          <w:p w:rsidR="002D6E1D" w:rsidRDefault="002D6E1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</w:t>
            </w:r>
          </w:p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Участник программ</w:t>
            </w:r>
          </w:p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2018</w:t>
            </w:r>
          </w:p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2019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2021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6E1D" w:rsidRDefault="002D6E1D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6E1D" w:rsidRDefault="002D6E1D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2024-2028г.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Всеготыс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руб.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2D6E1D" w:rsidTr="002D6E1D">
        <w:trPr>
          <w:trHeight w:val="37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1. Ремонт сельского ДК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2018 –</w:t>
            </w:r>
          </w:p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Администрация </w:t>
            </w:r>
          </w:p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300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D6E1D" w:rsidTr="002D6E1D">
        <w:trPr>
          <w:trHeight w:val="285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2D6E1D" w:rsidTr="002D6E1D">
        <w:trPr>
          <w:trHeight w:val="216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pStyle w:val="a4"/>
            </w:pPr>
            <w:r>
              <w:t>Федеральный бюджет</w:t>
            </w:r>
          </w:p>
        </w:tc>
      </w:tr>
      <w:tr w:rsidR="002D6E1D" w:rsidTr="002D6E1D">
        <w:trPr>
          <w:trHeight w:val="231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pStyle w:val="a4"/>
            </w:pPr>
            <w:r>
              <w:t xml:space="preserve">Местный </w:t>
            </w:r>
            <w:proofErr w:type="spellStart"/>
            <w:r>
              <w:t>бюдж</w:t>
            </w:r>
            <w:proofErr w:type="spellEnd"/>
            <w:r>
              <w:t>.</w:t>
            </w:r>
          </w:p>
        </w:tc>
      </w:tr>
      <w:tr w:rsidR="002D6E1D" w:rsidTr="002D6E1D">
        <w:trPr>
          <w:trHeight w:val="37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pStyle w:val="a4"/>
            </w:pPr>
            <w:r>
              <w:t xml:space="preserve"> 2. Участие в ремонте ФАПА, обустройство зеленых зон</w:t>
            </w:r>
          </w:p>
          <w:p w:rsidR="002D6E1D" w:rsidRDefault="002D6E1D">
            <w:pPr>
              <w:suppressAutoHyphens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2022</w:t>
            </w:r>
          </w:p>
          <w:p w:rsidR="002D6E1D" w:rsidRDefault="002D6E1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2023.</w:t>
            </w:r>
          </w:p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pStyle w:val="a4"/>
            </w:pPr>
            <w:r>
              <w:t xml:space="preserve">Администрация сельского поселения </w:t>
            </w:r>
            <w:proofErr w:type="spellStart"/>
            <w:proofErr w:type="gramStart"/>
            <w:r>
              <w:t>собствен</w:t>
            </w:r>
            <w:proofErr w:type="spellEnd"/>
            <w:proofErr w:type="gramEnd"/>
          </w:p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ники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здания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D6E1D" w:rsidTr="002D6E1D">
        <w:trPr>
          <w:trHeight w:val="216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pStyle w:val="a4"/>
            </w:pPr>
            <w:r>
              <w:t>Федеральный бюджет</w:t>
            </w:r>
          </w:p>
        </w:tc>
      </w:tr>
      <w:tr w:rsidR="002D6E1D" w:rsidTr="002D6E1D">
        <w:trPr>
          <w:trHeight w:val="201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</w:tr>
      <w:tr w:rsidR="002D6E1D" w:rsidTr="002D6E1D">
        <w:trPr>
          <w:trHeight w:val="37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строительство  детской и спортивной </w:t>
            </w:r>
          </w:p>
          <w:p w:rsidR="002D6E1D" w:rsidRDefault="002D6E1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площадок</w:t>
            </w:r>
          </w:p>
          <w:p w:rsidR="002D6E1D" w:rsidRDefault="002D6E1D">
            <w:pPr>
              <w:suppressAutoHyphens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2021 –</w:t>
            </w:r>
          </w:p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2028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Администрация сельского поселения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D6E1D" w:rsidTr="002D6E1D">
        <w:trPr>
          <w:trHeight w:val="216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pStyle w:val="a4"/>
            </w:pPr>
            <w:r>
              <w:t>Федеральный бюджет</w:t>
            </w:r>
          </w:p>
          <w:p w:rsidR="002D6E1D" w:rsidRDefault="002D6E1D">
            <w:pPr>
              <w:pStyle w:val="a4"/>
            </w:pPr>
          </w:p>
        </w:tc>
      </w:tr>
      <w:tr w:rsidR="002D6E1D" w:rsidTr="002D6E1D">
        <w:trPr>
          <w:trHeight w:val="201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</w:tr>
    </w:tbl>
    <w:p w:rsidR="002D6E1D" w:rsidRDefault="002D6E1D" w:rsidP="002D6E1D">
      <w:pPr>
        <w:pStyle w:val="ConsPlusNormal0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D6E1D" w:rsidRDefault="002D6E1D" w:rsidP="002D6E1D">
      <w:pPr>
        <w:pStyle w:val="ConsPlusNormal0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D6E1D" w:rsidRDefault="002D6E1D" w:rsidP="002D6E1D">
      <w:pPr>
        <w:pStyle w:val="ConsPlusNormal0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2D6E1D" w:rsidRDefault="002D6E1D" w:rsidP="002D6E1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D6E1D" w:rsidRDefault="002D6E1D" w:rsidP="002D6E1D">
      <w:pPr>
        <w:widowControl w:val="0"/>
        <w:autoSpaceDE w:val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финансовых ресурсов, необходимых для реализации Программы  «Комплексное развитие социальной инфраструктуры сельского  поселения  Осиновка муниципального района Ставропольский Самарской области  на 2018-2028 год</w:t>
      </w:r>
      <w:proofErr w:type="gramStart"/>
      <w:r>
        <w:rPr>
          <w:rFonts w:ascii="Times New Roman" w:hAnsi="Times New Roman"/>
          <w:sz w:val="28"/>
          <w:szCs w:val="28"/>
        </w:rPr>
        <w:t>а»</w:t>
      </w:r>
      <w:proofErr w:type="gramEnd"/>
      <w:r>
        <w:rPr>
          <w:rFonts w:ascii="Times New Roman" w:hAnsi="Times New Roman"/>
          <w:sz w:val="28"/>
          <w:szCs w:val="28"/>
        </w:rPr>
        <w:t>года»</w:t>
      </w:r>
    </w:p>
    <w:tbl>
      <w:tblPr>
        <w:tblW w:w="13320" w:type="dxa"/>
        <w:tblInd w:w="534" w:type="dxa"/>
        <w:tblLayout w:type="fixed"/>
        <w:tblLook w:val="04A0"/>
      </w:tblPr>
      <w:tblGrid>
        <w:gridCol w:w="5241"/>
        <w:gridCol w:w="851"/>
        <w:gridCol w:w="850"/>
        <w:gridCol w:w="915"/>
        <w:gridCol w:w="786"/>
        <w:gridCol w:w="795"/>
        <w:gridCol w:w="906"/>
        <w:gridCol w:w="851"/>
        <w:gridCol w:w="2125"/>
      </w:tblGrid>
      <w:tr w:rsidR="002D6E1D" w:rsidTr="002D6E1D">
        <w:trPr>
          <w:gridAfter w:val="8"/>
          <w:wAfter w:w="8080" w:type="dxa"/>
          <w:trHeight w:val="420"/>
        </w:trPr>
        <w:tc>
          <w:tcPr>
            <w:tcW w:w="5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</w:tr>
      <w:tr w:rsidR="002D6E1D" w:rsidTr="002D6E1D">
        <w:trPr>
          <w:trHeight w:val="675"/>
        </w:trPr>
        <w:tc>
          <w:tcPr>
            <w:tcW w:w="52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2018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2019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2020 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2021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6E1D" w:rsidRDefault="002D6E1D">
            <w:pP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2D6E1D" w:rsidRDefault="002D6E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6E1D" w:rsidRDefault="002D6E1D">
            <w:pP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2023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2024-2028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2D6E1D" w:rsidTr="002D6E1D">
        <w:trPr>
          <w:trHeight w:val="375"/>
        </w:trPr>
        <w:tc>
          <w:tcPr>
            <w:tcW w:w="5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Всего финансовых затрат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1млн.20т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</w:tr>
      <w:tr w:rsidR="002D6E1D" w:rsidTr="002D6E1D">
        <w:trPr>
          <w:gridAfter w:val="8"/>
          <w:wAfter w:w="8080" w:type="dxa"/>
          <w:trHeight w:val="285"/>
        </w:trPr>
        <w:tc>
          <w:tcPr>
            <w:tcW w:w="5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том числе</w:t>
            </w:r>
          </w:p>
        </w:tc>
      </w:tr>
      <w:tr w:rsidR="002D6E1D" w:rsidTr="002D6E1D">
        <w:trPr>
          <w:trHeight w:val="216"/>
        </w:trPr>
        <w:tc>
          <w:tcPr>
            <w:tcW w:w="5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2D6E1D" w:rsidTr="002D6E1D">
        <w:trPr>
          <w:trHeight w:val="201"/>
        </w:trPr>
        <w:tc>
          <w:tcPr>
            <w:tcW w:w="5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районного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(на условиях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софинансирования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2D6E1D" w:rsidTr="002D6E1D">
        <w:trPr>
          <w:trHeight w:val="201"/>
        </w:trPr>
        <w:tc>
          <w:tcPr>
            <w:tcW w:w="5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софинансирования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E1D" w:rsidRDefault="002D6E1D">
            <w:pPr>
              <w:suppressAutoHyphens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</w:t>
            </w:r>
          </w:p>
        </w:tc>
      </w:tr>
    </w:tbl>
    <w:p w:rsidR="002D6E1D" w:rsidRDefault="002D6E1D" w:rsidP="002D6E1D">
      <w:pPr>
        <w:spacing w:after="0"/>
        <w:sectPr w:rsidR="002D6E1D">
          <w:pgSz w:w="16838" w:h="11906" w:orient="landscape"/>
          <w:pgMar w:top="567" w:right="567" w:bottom="993" w:left="851" w:header="709" w:footer="709" w:gutter="0"/>
          <w:cols w:space="720"/>
        </w:sectPr>
      </w:pPr>
    </w:p>
    <w:p w:rsidR="000E2B4C" w:rsidRDefault="000E2B4C"/>
    <w:sectPr w:rsidR="000E2B4C" w:rsidSect="00CE5E57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202A3129"/>
    <w:multiLevelType w:val="hybridMultilevel"/>
    <w:tmpl w:val="71DEC832"/>
    <w:lvl w:ilvl="0" w:tplc="F482B72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0F62E9"/>
    <w:multiLevelType w:val="hybridMultilevel"/>
    <w:tmpl w:val="22B85D20"/>
    <w:lvl w:ilvl="0" w:tplc="390E613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E57"/>
    <w:rsid w:val="00086282"/>
    <w:rsid w:val="000E2B4C"/>
    <w:rsid w:val="001D7BDA"/>
    <w:rsid w:val="002D6E1D"/>
    <w:rsid w:val="00482D69"/>
    <w:rsid w:val="00623B63"/>
    <w:rsid w:val="0068556D"/>
    <w:rsid w:val="008666C0"/>
    <w:rsid w:val="00951B23"/>
    <w:rsid w:val="00AC6A96"/>
    <w:rsid w:val="00BE0954"/>
    <w:rsid w:val="00CE5E57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E5E57"/>
    <w:rPr>
      <w:color w:val="0000FF"/>
      <w:u w:val="single"/>
    </w:rPr>
  </w:style>
  <w:style w:type="paragraph" w:styleId="a4">
    <w:name w:val="No Spacing"/>
    <w:uiPriority w:val="1"/>
    <w:qFormat/>
    <w:rsid w:val="00CE5E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CE5E57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CE5E5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E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E57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qFormat/>
    <w:rsid w:val="00CE5E57"/>
    <w:pPr>
      <w:ind w:left="720"/>
      <w:contextualSpacing/>
    </w:pPr>
  </w:style>
  <w:style w:type="character" w:customStyle="1" w:styleId="FontStyle38">
    <w:name w:val="Font Style38"/>
    <w:uiPriority w:val="99"/>
    <w:rsid w:val="00BE0954"/>
    <w:rPr>
      <w:rFonts w:ascii="Times New Roman" w:hAnsi="Times New Roman" w:cs="Times New Roman" w:hint="default"/>
      <w:sz w:val="22"/>
      <w:szCs w:val="22"/>
    </w:rPr>
  </w:style>
  <w:style w:type="character" w:styleId="a8">
    <w:name w:val="Strong"/>
    <w:qFormat/>
    <w:rsid w:val="00BE0954"/>
    <w:rPr>
      <w:b/>
      <w:bCs/>
    </w:rPr>
  </w:style>
  <w:style w:type="paragraph" w:customStyle="1" w:styleId="ConsPlusDocList">
    <w:name w:val="ConsPlusDocList"/>
    <w:next w:val="a"/>
    <w:rsid w:val="00BE095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character" w:customStyle="1" w:styleId="2">
    <w:name w:val="Основной текст с отступом 2 Знак"/>
    <w:aliases w:val="Знак1 Знак1 Знак,Основной текст с отступом 2 Знак Знак Знак,Знак1 Знак Знак Знак,Знак1 Знак Знак2,Знак1 Знак2,Знак1 Знак Знак1 Знак"/>
    <w:basedOn w:val="a0"/>
    <w:link w:val="20"/>
    <w:locked/>
    <w:rsid w:val="002D6E1D"/>
    <w:rPr>
      <w:rFonts w:ascii="Calibri" w:eastAsia="Calibri" w:hAnsi="Calibri"/>
      <w:sz w:val="24"/>
      <w:szCs w:val="24"/>
    </w:rPr>
  </w:style>
  <w:style w:type="paragraph" w:styleId="20">
    <w:name w:val="Body Text Indent 2"/>
    <w:aliases w:val="Знак1 Знак1,Основной текст с отступом 2 Знак Знак,Знак1 Знак Знак,Знак1 Знак,Знак1,Знак1 Знак Знак1"/>
    <w:basedOn w:val="a"/>
    <w:link w:val="2"/>
    <w:unhideWhenUsed/>
    <w:rsid w:val="002D6E1D"/>
    <w:pPr>
      <w:spacing w:after="120" w:line="480" w:lineRule="auto"/>
      <w:ind w:left="283"/>
    </w:pPr>
    <w:rPr>
      <w:rFonts w:cstheme="minorBidi"/>
      <w:sz w:val="24"/>
      <w:szCs w:val="24"/>
    </w:rPr>
  </w:style>
  <w:style w:type="character" w:customStyle="1" w:styleId="21">
    <w:name w:val="Основной текст с отступом 2 Знак1"/>
    <w:basedOn w:val="a0"/>
    <w:link w:val="20"/>
    <w:uiPriority w:val="99"/>
    <w:semiHidden/>
    <w:rsid w:val="002D6E1D"/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rsid w:val="002D6E1D"/>
    <w:pPr>
      <w:suppressAutoHyphens/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2">
    <w:name w:val="Список_маркир.2"/>
    <w:basedOn w:val="a"/>
    <w:rsid w:val="002D6E1D"/>
    <w:pPr>
      <w:tabs>
        <w:tab w:val="num" w:pos="1021"/>
      </w:tabs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User\&#1056;&#1072;&#1073;&#1086;&#1095;&#1080;&#1081;%20&#1089;&#1090;&#1086;&#1083;\&#1053;&#1054;&#1056;&#1052;&#1040;&#1058;&#1048;&#1042;&#1053;&#1054;%20&#1055;&#1056;&#1040;&#1042;&#1054;&#1042;&#1067;&#1045;%20%20&#1040;&#1050;&#1058;&#1067;\2017\&#1088;&#1077;&#1096;&#1077;&#1085;&#1080;&#1103;\29%20&#1086;&#1090;%2025.10.17%20&#1082;&#1086;&#1084;&#1084;&#1091;&#1085;&#1072;&#1083;&#1100;&#1085;&#1086;&#1081;%20&#1080;&#1085;&#1092;&#1088;&#1072;&#1089;&#1090;&#1088;&#1091;&#1082;&#1090;&#1091;&#1088;&#1099;\&#1082;&#1086;&#1084;&#1084;&#1091;&#1085;.&#1080;&#1092;&#1088;&#1072;&#1089;&#1090;&#1088;&#1091;&#1082;&#1090;&#1091;&#1088;&#1099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256;n=32896;fld=134;dst=10100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3091</Words>
  <Characters>17621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2017-12-11T10:54:00Z</cp:lastPrinted>
  <dcterms:created xsi:type="dcterms:W3CDTF">2017-12-04T10:35:00Z</dcterms:created>
  <dcterms:modified xsi:type="dcterms:W3CDTF">2017-12-11T10:56:00Z</dcterms:modified>
</cp:coreProperties>
</file>