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AEE" w:rsidRPr="001C320B" w:rsidRDefault="00333AEE" w:rsidP="00333AEE">
      <w:pPr>
        <w:pStyle w:val="1"/>
        <w:spacing w:line="360" w:lineRule="auto"/>
        <w:ind w:left="5400" w:hanging="5684"/>
        <w:jc w:val="center"/>
        <w:rPr>
          <w:rFonts w:ascii="Times New Roman" w:hAnsi="Times New Roman" w:cs="Times New Roman"/>
          <w:noProof/>
        </w:rPr>
      </w:pPr>
      <w:r w:rsidRPr="001C320B">
        <w:rPr>
          <w:rFonts w:ascii="Times New Roman" w:hAnsi="Times New Roman" w:cs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AEE" w:rsidRDefault="00333AEE" w:rsidP="00333A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33AEE" w:rsidRPr="001C320B" w:rsidRDefault="00333AEE" w:rsidP="00333A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3AEE" w:rsidRPr="001C320B" w:rsidRDefault="00333AEE" w:rsidP="00333AE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АДМИНИСТРАЦИЯ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ОСИНОВКА </w:t>
      </w:r>
    </w:p>
    <w:p w:rsidR="00333AEE" w:rsidRPr="001C320B" w:rsidRDefault="00333AEE" w:rsidP="00333AE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C320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B65C68" w:rsidRDefault="00333AEE" w:rsidP="00333A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333AEE" w:rsidRDefault="00333AEE" w:rsidP="00333A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3AEE" w:rsidRDefault="00333AEE" w:rsidP="00333A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3AEE" w:rsidRDefault="00333AEE" w:rsidP="00333A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333AEE" w:rsidRDefault="00333AEE" w:rsidP="00333A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3AEE" w:rsidRDefault="00333AEE" w:rsidP="00333A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B16138">
        <w:rPr>
          <w:rFonts w:ascii="Times New Roman" w:hAnsi="Times New Roman" w:cs="Times New Roman"/>
          <w:sz w:val="24"/>
          <w:szCs w:val="24"/>
        </w:rPr>
        <w:t>04.04.14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№</w:t>
      </w:r>
      <w:r w:rsidR="00B16138">
        <w:rPr>
          <w:rFonts w:ascii="Times New Roman" w:hAnsi="Times New Roman" w:cs="Times New Roman"/>
          <w:sz w:val="24"/>
          <w:szCs w:val="24"/>
        </w:rPr>
        <w:t>5</w:t>
      </w: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68" w:rsidRDefault="00B65C68" w:rsidP="00333A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Порядка осуществления</w:t>
      </w: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контроля заказчиком в сфере закупок для обеспечения </w:t>
      </w: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муниципальных нужд </w:t>
      </w:r>
      <w:r w:rsidR="00267A03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  <w:r w:rsidR="00322359">
        <w:rPr>
          <w:rFonts w:ascii="Times New Roman" w:hAnsi="Times New Roman" w:cs="Times New Roman"/>
          <w:b/>
          <w:sz w:val="28"/>
          <w:szCs w:val="28"/>
        </w:rPr>
        <w:t xml:space="preserve"> Осиновка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</w:p>
    <w:p w:rsidR="00B65C68" w:rsidRDefault="00B65C68" w:rsidP="00B65C68">
      <w:pPr>
        <w:tabs>
          <w:tab w:val="left" w:pos="993"/>
        </w:tabs>
        <w:ind w:right="-5"/>
        <w:jc w:val="center"/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целях исполнения требований статьи 101 Федерального закона </w:t>
      </w:r>
      <w:r>
        <w:rPr>
          <w:rFonts w:ascii="Times New Roman" w:hAnsi="Times New Roman" w:cs="Times New Roman"/>
          <w:sz w:val="24"/>
          <w:szCs w:val="24"/>
        </w:rPr>
        <w:t xml:space="preserve">от 05 апреля 2013 года № 44-ФЗ «О контрактной системе в сфере закупок товаров, работ, услуг для обеспечения государственных и муниципальных нужд», обеспечения единого подхода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порядку осуществления контроля заказчиком за исполнением поставщиком (подрядчиком, исполнителем) условий контракта в соответствии с законодательством Российской Федерации, руководствуясь уставом </w:t>
      </w:r>
      <w:r w:rsidR="00267A0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22359">
        <w:rPr>
          <w:rFonts w:ascii="Times New Roman" w:hAnsi="Times New Roman" w:cs="Times New Roman"/>
          <w:sz w:val="24"/>
          <w:szCs w:val="24"/>
        </w:rPr>
        <w:t xml:space="preserve"> Осиновка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администрация </w:t>
      </w:r>
      <w:r w:rsidR="00267A0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22359" w:rsidRPr="00322359">
        <w:rPr>
          <w:rFonts w:ascii="Times New Roman" w:hAnsi="Times New Roman" w:cs="Times New Roman"/>
          <w:sz w:val="24"/>
          <w:szCs w:val="24"/>
        </w:rPr>
        <w:t xml:space="preserve"> </w:t>
      </w:r>
      <w:r w:rsidR="00322359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>муниципального ра</w:t>
      </w:r>
      <w:r w:rsidR="00267A03">
        <w:rPr>
          <w:rFonts w:ascii="Times New Roman" w:hAnsi="Times New Roman" w:cs="Times New Roman"/>
          <w:sz w:val="24"/>
          <w:szCs w:val="24"/>
        </w:rPr>
        <w:t>йона Ставропольский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33AEE" w:rsidRDefault="00B65C68" w:rsidP="00333AEE">
      <w:pPr>
        <w:pStyle w:val="a6"/>
      </w:pPr>
      <w:r>
        <w:rPr>
          <w:spacing w:val="2"/>
        </w:rPr>
        <w:t>1. </w:t>
      </w:r>
      <w:r>
        <w:t xml:space="preserve">Утвердить прилагаемый Порядок осуществления контроля заказчиком в сфере закупок для обеспечения муниципальных нужд </w:t>
      </w:r>
      <w:r w:rsidR="00267A03">
        <w:t xml:space="preserve"> сельского поселения</w:t>
      </w:r>
      <w:r w:rsidR="00322359" w:rsidRPr="00322359">
        <w:t xml:space="preserve"> </w:t>
      </w:r>
      <w:r w:rsidR="00322359">
        <w:t xml:space="preserve">Осиновка </w:t>
      </w:r>
      <w:r>
        <w:t xml:space="preserve">муниципального района Ставропольский. </w:t>
      </w:r>
    </w:p>
    <w:p w:rsidR="00B65C68" w:rsidRPr="00333AEE" w:rsidRDefault="00B65C68" w:rsidP="00333AEE">
      <w:pPr>
        <w:pStyle w:val="a6"/>
      </w:pPr>
      <w:r>
        <w:t xml:space="preserve">2. Заказчиком, уполномоченным на осуществление </w:t>
      </w:r>
      <w:r>
        <w:rPr>
          <w:bCs/>
        </w:rPr>
        <w:t xml:space="preserve">контроля в сфере закупок является администрация </w:t>
      </w:r>
      <w:r w:rsidR="00267A03">
        <w:rPr>
          <w:bCs/>
        </w:rPr>
        <w:t>сельского поселения</w:t>
      </w:r>
      <w:r w:rsidR="00322359" w:rsidRPr="00322359">
        <w:t xml:space="preserve"> </w:t>
      </w:r>
      <w:r w:rsidR="00322359">
        <w:t>Осиновка</w:t>
      </w:r>
      <w:r w:rsidR="00322359">
        <w:rPr>
          <w:bCs/>
        </w:rPr>
        <w:t xml:space="preserve"> </w:t>
      </w:r>
      <w:r>
        <w:rPr>
          <w:bCs/>
        </w:rPr>
        <w:t xml:space="preserve">муниципального района </w:t>
      </w:r>
      <w:proofErr w:type="gramStart"/>
      <w:r>
        <w:rPr>
          <w:bCs/>
        </w:rPr>
        <w:t>Ставропольский</w:t>
      </w:r>
      <w:proofErr w:type="gramEnd"/>
      <w:r>
        <w:rPr>
          <w:bCs/>
        </w:rPr>
        <w:t xml:space="preserve"> Самарской области. </w:t>
      </w:r>
    </w:p>
    <w:p w:rsidR="00267A03" w:rsidRDefault="00B65C68" w:rsidP="00333AEE">
      <w:pPr>
        <w:pStyle w:val="a6"/>
      </w:pPr>
      <w:r>
        <w:t xml:space="preserve">3.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возложить на </w:t>
      </w:r>
      <w:r w:rsidR="00267A03">
        <w:t>контрактного управляющего сельского поселения</w:t>
      </w:r>
      <w:r w:rsidR="00322359" w:rsidRPr="00322359">
        <w:t xml:space="preserve"> </w:t>
      </w:r>
      <w:r w:rsidR="00322359">
        <w:t xml:space="preserve">Осиновка </w:t>
      </w:r>
      <w:r w:rsidR="00267A03">
        <w:t xml:space="preserve">муниципального района Ставропольский </w:t>
      </w:r>
    </w:p>
    <w:p w:rsidR="00B65C68" w:rsidRDefault="00333AEE" w:rsidP="00333AEE">
      <w:pPr>
        <w:pStyle w:val="a6"/>
      </w:pPr>
      <w:r>
        <w:t xml:space="preserve"> </w:t>
      </w:r>
      <w:r w:rsidR="00B65C68">
        <w:t>4.  Настоящее постановление вступает в силу с момента его подписания.</w:t>
      </w:r>
    </w:p>
    <w:p w:rsidR="00B65C68" w:rsidRDefault="00B65C68" w:rsidP="00333AEE">
      <w:pPr>
        <w:pStyle w:val="a6"/>
      </w:pPr>
    </w:p>
    <w:p w:rsidR="00B65C68" w:rsidRDefault="00267A03" w:rsidP="00267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267A03" w:rsidRDefault="00267A03" w:rsidP="00267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AEE" w:rsidRDefault="00333AEE" w:rsidP="00333AEE">
      <w:pPr>
        <w:pStyle w:val="a6"/>
      </w:pPr>
      <w:r>
        <w:t xml:space="preserve">Глава сельского поселения  </w:t>
      </w:r>
    </w:p>
    <w:p w:rsidR="00333AEE" w:rsidRDefault="00333AEE" w:rsidP="00333AEE">
      <w:pPr>
        <w:pStyle w:val="a6"/>
      </w:pPr>
      <w:r>
        <w:t>Осиновка                                                         ______________________ Л.Н. Дарьина</w:t>
      </w:r>
    </w:p>
    <w:p w:rsidR="00267A03" w:rsidRDefault="00267A03" w:rsidP="00267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2E4" w:rsidRDefault="00A202E4" w:rsidP="00B65C68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65C68" w:rsidRDefault="00B65C68" w:rsidP="00B65C68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1</w:t>
      </w:r>
    </w:p>
    <w:p w:rsidR="00B65C68" w:rsidRDefault="00B65C68" w:rsidP="00B65C68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УТВЕРЖДЕНО</w:t>
      </w:r>
    </w:p>
    <w:p w:rsidR="00B65C68" w:rsidRDefault="00B65C68" w:rsidP="00B65C68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постановлением администрации</w:t>
      </w:r>
    </w:p>
    <w:p w:rsidR="00B65C68" w:rsidRDefault="00267A03" w:rsidP="00B65C68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сельского поселения</w:t>
      </w:r>
      <w:r w:rsidR="00322359" w:rsidRPr="00322359">
        <w:rPr>
          <w:rFonts w:ascii="Times New Roman" w:hAnsi="Times New Roman" w:cs="Times New Roman"/>
          <w:sz w:val="24"/>
          <w:szCs w:val="24"/>
        </w:rPr>
        <w:t xml:space="preserve"> </w:t>
      </w:r>
      <w:r w:rsidR="00322359">
        <w:rPr>
          <w:rFonts w:ascii="Times New Roman" w:hAnsi="Times New Roman" w:cs="Times New Roman"/>
          <w:sz w:val="24"/>
          <w:szCs w:val="24"/>
        </w:rPr>
        <w:t>Осиновка</w:t>
      </w:r>
    </w:p>
    <w:p w:rsidR="00B65C68" w:rsidRDefault="00B65C68" w:rsidP="00B65C68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</w:t>
      </w:r>
      <w:r w:rsidR="00B16138">
        <w:rPr>
          <w:rFonts w:ascii="Times New Roman" w:hAnsi="Times New Roman" w:cs="Times New Roman"/>
          <w:bCs/>
          <w:sz w:val="24"/>
          <w:szCs w:val="24"/>
        </w:rPr>
        <w:t xml:space="preserve">04.04.14 </w:t>
      </w:r>
      <w:r>
        <w:rPr>
          <w:rFonts w:ascii="Times New Roman" w:hAnsi="Times New Roman" w:cs="Times New Roman"/>
          <w:bCs/>
          <w:sz w:val="24"/>
          <w:szCs w:val="24"/>
        </w:rPr>
        <w:t>№</w:t>
      </w:r>
      <w:r w:rsidR="00B16138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_</w:t>
      </w: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осуществления контроля заказчиком в сфере закупок </w:t>
      </w: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обеспечения муниципальных нужд</w:t>
      </w:r>
      <w:r w:rsidR="00267A03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="00322359" w:rsidRPr="00322359">
        <w:rPr>
          <w:rFonts w:ascii="Times New Roman" w:hAnsi="Times New Roman" w:cs="Times New Roman"/>
          <w:sz w:val="24"/>
          <w:szCs w:val="24"/>
        </w:rPr>
        <w:t xml:space="preserve"> </w:t>
      </w:r>
      <w:r w:rsidR="00322359">
        <w:rPr>
          <w:rFonts w:ascii="Times New Roman" w:hAnsi="Times New Roman" w:cs="Times New Roman"/>
          <w:sz w:val="24"/>
          <w:szCs w:val="24"/>
        </w:rPr>
        <w:t>Осиновка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</w:p>
    <w:p w:rsidR="00B65C68" w:rsidRDefault="00B65C68" w:rsidP="00B65C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5C68" w:rsidRDefault="00B65C68" w:rsidP="00B65C68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1.1.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Настоящий Порядок разработан в целях исполнения требований статьи 101 Федерального закона </w:t>
      </w:r>
      <w:r>
        <w:rPr>
          <w:rFonts w:ascii="Times New Roman" w:hAnsi="Times New Roman" w:cs="Times New Roman"/>
          <w:sz w:val="24"/>
          <w:szCs w:val="24"/>
        </w:rPr>
        <w:t>от 05 апреля 2013 года № 44-ФЗ «О контрактной системе в сфере закупок товаров, работ, услуг для обеспечения государственных и муниципальных нужд» (далее - Федеральный закон  от 05 апреля 2013 года № 44-ФЗ) для обеспечения единого подхода к порядку осуществления контроля заказчиком за исполнением поставщиком (подрядчиком, исполнителем) условий контракта в соответствии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Федерации.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1.2.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Предметом контроля в сфере закупок, осуществляемого заказчиком, является </w:t>
      </w:r>
      <w:r>
        <w:rPr>
          <w:rFonts w:ascii="Times New Roman" w:hAnsi="Times New Roman" w:cs="Times New Roman"/>
          <w:sz w:val="24"/>
          <w:szCs w:val="24"/>
        </w:rPr>
        <w:t xml:space="preserve"> исполнение поставщиком (подрядчиком, исполнителем) условий контракта в соответствии с законодательством Российской Федерации и предусмотренным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5 статьи 30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05 апреля 2013 года № 44-ФЗ, привлечением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организаций.</w:t>
      </w:r>
      <w:proofErr w:type="gramEnd"/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1.3. При осуществлении контроля заказчик осуществляет, в том числе контроль в отношении: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1.3.1. своевременности применения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1.3.2. соответствия поставленного товара, выполненной работы (ее результата) или оказанной услуги условиям контракта;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1.3.3. своевременности, полноты и достоверности отражения в документах учета поставленного товара, выполненной работы (ее результата) или оказанной услуги в соответствии с условиями контракта;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1.3.4. соответствия документов, передаваемых поставщиком (подрядчиком, исполнителем) заказчику для подтверждения соответствия качества поставленного товара, выполненной работы (ее результата) или оказанной услуги в соответствии с условиями контракта;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1.3.5. изменений условий контракта в случаях, предусмотренных статьей 34 и </w:t>
      </w:r>
      <w:hyperlink r:id="rId6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95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05 апреля 2013 года № 44-ФЗ;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1.3.6. своевременности направления требований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ненадлежащего исполнения поставщиком (подрядчиком, исполнителем) обязательств, предусмотренных условиями контракта;</w:t>
      </w:r>
      <w:proofErr w:type="gramEnd"/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1.3.7. условий в случаях определённых в части 22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статьи </w:t>
        </w:r>
      </w:hyperlink>
      <w:r>
        <w:rPr>
          <w:rFonts w:ascii="Times New Roman" w:hAnsi="Times New Roman" w:cs="Times New Roman"/>
          <w:sz w:val="24"/>
          <w:szCs w:val="24"/>
        </w:rPr>
        <w:t>34 Федерального закона                       от 05 апреля 2013 года № 44-ФЗ;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1.3.8. соблюдения условий о привлечении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 в случае, предусмотренном </w:t>
      </w:r>
      <w:hyperlink r:id="rId8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30 Федерального закона от 05 апреля 2013 года № 44-ФЗ, включается в контракты;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1.3.9. своевременности применения мер гражданско-правовой ответственности поставщиков (подрядчиков, исполнителей) за неисполнение условия, и привлечении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 включённого в контракт.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Контроль осуществляетс</w:t>
      </w:r>
      <w:r w:rsidR="00267A03">
        <w:rPr>
          <w:rFonts w:ascii="Times New Roman" w:hAnsi="Times New Roman" w:cs="Times New Roman"/>
          <w:sz w:val="24"/>
          <w:szCs w:val="24"/>
        </w:rPr>
        <w:t>я контрактным управляющим сельского поселения</w:t>
      </w:r>
      <w:r w:rsidR="00322359" w:rsidRPr="00322359">
        <w:rPr>
          <w:rFonts w:ascii="Times New Roman" w:hAnsi="Times New Roman" w:cs="Times New Roman"/>
          <w:sz w:val="24"/>
          <w:szCs w:val="24"/>
        </w:rPr>
        <w:t xml:space="preserve"> </w:t>
      </w:r>
      <w:r w:rsidR="00322359">
        <w:rPr>
          <w:rFonts w:ascii="Times New Roman" w:hAnsi="Times New Roman" w:cs="Times New Roman"/>
          <w:sz w:val="24"/>
          <w:szCs w:val="24"/>
        </w:rPr>
        <w:t>Осиновка</w:t>
      </w:r>
      <w:r w:rsidR="00267A03">
        <w:rPr>
          <w:rFonts w:ascii="Times New Roman" w:hAnsi="Times New Roman" w:cs="Times New Roman"/>
          <w:sz w:val="24"/>
          <w:szCs w:val="24"/>
        </w:rPr>
        <w:t>, определенным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статьи 38 Федерального закона от 05 апреля 2013 года № 44-ФЗ</w:t>
      </w:r>
      <w:r w:rsidR="00267A03">
        <w:rPr>
          <w:rFonts w:ascii="Times New Roman" w:hAnsi="Times New Roman" w:cs="Times New Roman"/>
          <w:sz w:val="24"/>
          <w:szCs w:val="24"/>
        </w:rPr>
        <w:t xml:space="preserve"> (далее – должностное лицо заказчика</w:t>
      </w:r>
      <w:r>
        <w:rPr>
          <w:rFonts w:ascii="Times New Roman" w:hAnsi="Times New Roman" w:cs="Times New Roman"/>
          <w:sz w:val="24"/>
          <w:szCs w:val="24"/>
        </w:rPr>
        <w:t xml:space="preserve">).  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Должн</w:t>
      </w:r>
      <w:r w:rsidR="00267A03">
        <w:rPr>
          <w:rFonts w:ascii="Times New Roman" w:hAnsi="Times New Roman" w:cs="Times New Roman"/>
          <w:sz w:val="24"/>
          <w:szCs w:val="24"/>
        </w:rPr>
        <w:t>остное лицо заказчика ведет журнал</w:t>
      </w:r>
      <w:r>
        <w:rPr>
          <w:rFonts w:ascii="Times New Roman" w:hAnsi="Times New Roman" w:cs="Times New Roman"/>
          <w:sz w:val="24"/>
          <w:szCs w:val="24"/>
        </w:rPr>
        <w:t xml:space="preserve"> регистрации нарушений поставщиками (подрядчиками, исполнителями) условий контрактов по форме согласно приложению № 1 к настоящему Порядку. Журнал может быть единым для всех контрактов и (или) индивидуальным для каждого контракта отдельно. Указанный журнал подлежит хранению у заказчика в течение трех лет со дня внесения в него последней записи.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осуществлении контроля, за исполнением поставщиком (подрядчиком, исполнителем) условий контракта заказчик вправе привлекать иных лиц имеющих необходимые специальные знания, навыки и опыт, которыми не владеют должностные лица заказчика создавать комиссии, рабочие группы положения, о деятельности которых утверждаются правовыми актами заказчика, посещать место проведения работ, оказания услуг, запрашивать, необходимы материалы и документы у поставщика (подрядчика, исполнителя) связанные с условиями исполнения контракта.</w:t>
      </w:r>
      <w:proofErr w:type="gramEnd"/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II. Порядок осуществления контроля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случае если в ходе исполнения контракта, должностным лицом заказчика будет установлен факт (факты) неисполнения поставщиком (подрядчиком, исполнителем) условий контракта, а также факт (факты) не привлечения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 требование в извещении об осуществлении закупки, он обязан незамедлительно:</w:t>
      </w:r>
      <w:proofErr w:type="gramEnd"/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проинформировать об этом заказчика;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назначить место, дату и время начала работы по факту несоблюдения условий контракта;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уведомить заинтересованных лиц заказчика и иных лиц о дате и времени начала работы;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уведомить поставщика (подрядчика, исполнителя) о дате и времени начала работы по факту несоблюдения условий контракта и предложить ему направить своего представителя для участия в работе по такому факту.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 В функции должностного лица заказчика  входит: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а) установление и фиксация факта (фактов) соблюдения (несоблюдения) поставщиком (подрядчиком, исполнителем) условий контракта;</w:t>
      </w:r>
      <w:proofErr w:type="gramEnd"/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подготовка акта по результатам контроля исполнения поставщиком (подрядчиком, исполнителем) условий контракта (далее - акт), в соответствии с пунктом 10 Порядка по форме согласно приложению № 2 к настоящему Порядку;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подписание 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осуществление иных полномочий, предусмотренных Федеральным законом от                         05 апреля 2013 года № 44-ФЗ.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>
        <w:rPr>
          <w:rFonts w:ascii="Times New Roman" w:hAnsi="Times New Roman" w:cs="Times New Roman"/>
          <w:sz w:val="24"/>
          <w:szCs w:val="24"/>
        </w:rPr>
        <w:t>Акт составляется в двух экземплярах в течение 5 рабочих дней со дня установления и фиксация факта (фактов) соблюдения (несоблюдения) поставщиком (подрядчиком, исполнителем) условий контракта, а также факта (фактов) не привлечения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 требование в извещении об осуществлении закупки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по одному для заказчика и поставщика (подрядчика, исполнителя). </w:t>
      </w:r>
      <w:proofErr w:type="gramStart"/>
      <w:r>
        <w:rPr>
          <w:rFonts w:ascii="Times New Roman" w:hAnsi="Times New Roman" w:cs="Times New Roman"/>
          <w:sz w:val="24"/>
          <w:szCs w:val="24"/>
        </w:rPr>
        <w:t>В акте отражаются, в том числе результаты контроля определённые в пункте 1.4 настоящего Порядка в случае установления таких фактов, мнение представителя поставщика (подрядчика, исполнителя), в случае его участия в работе по установленным фактам, если поставщик (подрядчик, исполнитель) был своевременно проинформирован о месте, дате и времени начала работы и его представитель не прибыл для участия в работе должностных лиц, в акте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делается соответствующая запись. Рекомендации поставщику (подрядчику, исполнителю) и </w:t>
      </w:r>
      <w:r>
        <w:rPr>
          <w:rFonts w:ascii="Times New Roman" w:hAnsi="Times New Roman" w:cs="Times New Roman"/>
          <w:sz w:val="24"/>
          <w:szCs w:val="24"/>
        </w:rPr>
        <w:lastRenderedPageBreak/>
        <w:t>заказчику по устранению нарушений условий контракта, целесообразность инициирования заказчиком обращения в суд с иском к поставщику (подрядчику, исполнителю) также отражаются в акте.</w:t>
      </w:r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. Результаты контроля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В течение дня, следующего за днем поступления акта, заказчик готовит и принимает решение о направлении поставщику (подрядчику, исполнителю) письменной претензии с требованием об устранении нарушений условий контракта, и один экземпляр акта. В претензии должен быть установлен срок для устранения поставщиком (подрядчиком, исполнителем) нарушений условий контракта. Такой срок устанавливается в соответствии с условиями контракта, и содержащихся в акте сведений. Такая претензия должна быть подписана заказчиком. Заказчик обязан обеспечить направление претензии поставщику (подрядчику, исполнителю). 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Заказчик применяет к поставщику (подрядчику, исполнителю) меры ответственности за неисполнение условий контракта, предусмотренные таким контрактом с учётом положений статьи 34 Федерального закона от 05 апреля 2013 года № 44-ФЗ, а также не привлечения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 требование в извещении об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осуществлении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закупки. 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нарушений поставщиком (подрядчиком, исполнителем) условий контракта, а также не привлечения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 требование в извещении об осуществлении закупки заказчик вправе принять решение о расторжении контракта по соглашению сторон, по решению суда, в случае одностороннего отказа стороны контракта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исполнения контракта в соответствии с гражданским законодательством, с учётом положений статьи 95 Федерального закона от 05 апреля 2013 года № 44-ФЗ.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при осу</w:t>
      </w:r>
      <w:r w:rsidR="00267A03">
        <w:rPr>
          <w:rFonts w:ascii="Times New Roman" w:hAnsi="Times New Roman" w:cs="Times New Roman"/>
          <w:sz w:val="24"/>
          <w:szCs w:val="24"/>
        </w:rPr>
        <w:t>ществлении контроля должностным лицом</w:t>
      </w:r>
      <w:r>
        <w:rPr>
          <w:rFonts w:ascii="Times New Roman" w:hAnsi="Times New Roman" w:cs="Times New Roman"/>
          <w:sz w:val="24"/>
          <w:szCs w:val="24"/>
        </w:rPr>
        <w:t xml:space="preserve"> заказчика выявлены факты, в которых усматриваются признаки преступления или административного правонарушения, заказчик незамедлительно передает материалы и документы в правоохранительные органы.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                                         </w:t>
      </w: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333AEE" w:rsidRDefault="00333AEE" w:rsidP="00B65C6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33AEE" w:rsidRDefault="00333AEE" w:rsidP="00B65C6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33AEE" w:rsidRDefault="00333AEE" w:rsidP="00B65C6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33AEE" w:rsidRDefault="00333AEE" w:rsidP="00B65C6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B65C68" w:rsidRDefault="00B65C68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Порядку осуществления заказчиком</w:t>
      </w:r>
    </w:p>
    <w:p w:rsidR="00B65C68" w:rsidRDefault="00B65C68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сфере закупок для обеспечения муниципальных нужд</w:t>
      </w:r>
    </w:p>
    <w:p w:rsidR="00B65C68" w:rsidRDefault="00267A03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22359" w:rsidRPr="00322359">
        <w:rPr>
          <w:rFonts w:ascii="Times New Roman" w:hAnsi="Times New Roman" w:cs="Times New Roman"/>
          <w:sz w:val="24"/>
          <w:szCs w:val="24"/>
        </w:rPr>
        <w:t xml:space="preserve"> </w:t>
      </w:r>
      <w:r w:rsidR="00322359">
        <w:rPr>
          <w:rFonts w:ascii="Times New Roman" w:hAnsi="Times New Roman" w:cs="Times New Roman"/>
          <w:sz w:val="24"/>
          <w:szCs w:val="24"/>
        </w:rPr>
        <w:t xml:space="preserve">Осиновка </w:t>
      </w:r>
      <w:r w:rsidR="00B65C6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B65C6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ЖУРНАЛ </w:t>
      </w:r>
    </w:p>
    <w:p w:rsidR="00267A03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заказчика – администрации</w:t>
      </w:r>
      <w:r w:rsidR="00267A03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="00322359" w:rsidRPr="00322359">
        <w:rPr>
          <w:rFonts w:ascii="Times New Roman" w:hAnsi="Times New Roman" w:cs="Times New Roman"/>
          <w:sz w:val="24"/>
          <w:szCs w:val="24"/>
        </w:rPr>
        <w:t xml:space="preserve"> </w:t>
      </w:r>
      <w:r w:rsidR="00322359" w:rsidRPr="00322359">
        <w:rPr>
          <w:rFonts w:ascii="Times New Roman" w:hAnsi="Times New Roman" w:cs="Times New Roman"/>
          <w:b/>
          <w:sz w:val="24"/>
          <w:szCs w:val="24"/>
        </w:rPr>
        <w:t>Осиновка</w:t>
      </w:r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регистрации нарушений поставщиками (подрядчиками,</w:t>
      </w:r>
      <w:proofErr w:type="gramEnd"/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исполнителями) условий контрактов</w:t>
      </w:r>
    </w:p>
    <w:p w:rsidR="00B65C68" w:rsidRDefault="00B65C68" w:rsidP="00B65C68">
      <w:pPr>
        <w:jc w:val="center"/>
        <w:rPr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9"/>
        <w:gridCol w:w="874"/>
        <w:gridCol w:w="1459"/>
        <w:gridCol w:w="1410"/>
        <w:gridCol w:w="1310"/>
        <w:gridCol w:w="1047"/>
        <w:gridCol w:w="1185"/>
        <w:gridCol w:w="1211"/>
        <w:gridCol w:w="802"/>
      </w:tblGrid>
      <w:tr w:rsidR="00B65C68" w:rsidTr="00B65C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>
              <w:rPr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внесения записи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Дата и № муниципального контракта, гражданско-правового договора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Дата обнаружения нарушений поставщиками (подрядчиками,</w:t>
            </w:r>
            <w:proofErr w:type="gramEnd"/>
          </w:p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исполнителями) условий контракта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Описание обнаруженных нарушений условий контракта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Меры, принятые для устранения нарушений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Действия поставщика (подрядчика,</w:t>
            </w:r>
            <w:proofErr w:type="gramEnd"/>
          </w:p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исполнителя) по устранению нарушений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 должностного лица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</w:p>
        </w:tc>
      </w:tr>
      <w:tr w:rsidR="00B65C68" w:rsidTr="00B65C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</w:tr>
      <w:tr w:rsidR="00B65C68" w:rsidTr="00B65C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</w:tr>
    </w:tbl>
    <w:p w:rsidR="00B65C68" w:rsidRDefault="00B65C68" w:rsidP="00B65C68">
      <w:pPr>
        <w:jc w:val="center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333AEE" w:rsidRDefault="00333AEE" w:rsidP="00B65C68">
      <w:pPr>
        <w:jc w:val="right"/>
        <w:rPr>
          <w:sz w:val="28"/>
          <w:szCs w:val="28"/>
        </w:rPr>
      </w:pPr>
    </w:p>
    <w:p w:rsidR="00B65C68" w:rsidRDefault="00B65C68" w:rsidP="00B65C6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B65C68" w:rsidRDefault="00B65C68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Порядку осуществления заказчиком</w:t>
      </w:r>
    </w:p>
    <w:p w:rsidR="00B65C68" w:rsidRDefault="00B65C68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сфере закупок для обеспечения муниципальных нужд</w:t>
      </w:r>
    </w:p>
    <w:p w:rsidR="00B65C68" w:rsidRDefault="00267A03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22359" w:rsidRPr="00322359">
        <w:rPr>
          <w:rFonts w:ascii="Times New Roman" w:hAnsi="Times New Roman" w:cs="Times New Roman"/>
          <w:sz w:val="24"/>
          <w:szCs w:val="24"/>
        </w:rPr>
        <w:t xml:space="preserve"> </w:t>
      </w:r>
      <w:r w:rsidR="00322359">
        <w:rPr>
          <w:rFonts w:ascii="Times New Roman" w:hAnsi="Times New Roman" w:cs="Times New Roman"/>
          <w:sz w:val="24"/>
          <w:szCs w:val="24"/>
        </w:rPr>
        <w:t xml:space="preserve">Осиновка </w:t>
      </w:r>
      <w:r w:rsidR="00B65C68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B65C68" w:rsidRDefault="00B65C68" w:rsidP="00B65C68">
      <w:pPr>
        <w:rPr>
          <w:rFonts w:ascii="Times New Roman" w:hAnsi="Times New Roman" w:cs="Times New Roman"/>
          <w:sz w:val="20"/>
          <w:szCs w:val="20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№___</w:t>
      </w:r>
    </w:p>
    <w:p w:rsidR="00B65C68" w:rsidRDefault="00B65C68" w:rsidP="00B65C6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результатам контроля исполнения поставщиком (подрядчиком, исполнителем) </w:t>
      </w:r>
    </w:p>
    <w:p w:rsidR="00B65C68" w:rsidRDefault="00B65C68" w:rsidP="00B65C6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условий контракта</w:t>
      </w:r>
    </w:p>
    <w:p w:rsidR="00B65C68" w:rsidRDefault="00B65C68" w:rsidP="00B65C68">
      <w:pPr>
        <w:jc w:val="center"/>
        <w:rPr>
          <w:rFonts w:ascii="Times New Roman" w:hAnsi="Times New Roman" w:cs="Times New Roman"/>
          <w:b/>
        </w:rPr>
      </w:pPr>
    </w:p>
    <w:p w:rsidR="00B65C68" w:rsidRDefault="00B65C68" w:rsidP="00B65C68">
      <w:pPr>
        <w:tabs>
          <w:tab w:val="left" w:pos="7773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«___»____________20__г.</w:t>
      </w:r>
      <w:r>
        <w:rPr>
          <w:rFonts w:ascii="Times New Roman" w:hAnsi="Times New Roman" w:cs="Times New Roman"/>
          <w:b/>
        </w:rPr>
        <w:t xml:space="preserve">                                                 </w:t>
      </w:r>
      <w:r>
        <w:rPr>
          <w:rFonts w:ascii="Times New Roman" w:hAnsi="Times New Roman" w:cs="Times New Roman"/>
        </w:rPr>
        <w:t>муниципальный район Ставропольский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</w:rPr>
        <w:t xml:space="preserve">Должностное лицо (а) заказчика _________________________________________ в составе: 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(наименование заказчика)</w:t>
      </w:r>
    </w:p>
    <w:p w:rsidR="00B65C68" w:rsidRDefault="00B65C68" w:rsidP="00B65C68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(перечень с указанием должности, фамилии, имени, отчества).</w:t>
      </w:r>
    </w:p>
    <w:p w:rsidR="00B65C68" w:rsidRDefault="00B65C68" w:rsidP="00B65C68">
      <w:pPr>
        <w:ind w:firstLine="567"/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результатам контроля исполнения поставщиком (подрядчиком, исполнителем) условий контракта от «____» __________ 20__ г. № ____(на поставку товара, выполнения работ, оказания услуг) заключённому с _____________________________________________________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>(указать наименование поставщика (подрядчика, исполнителя)</w:t>
      </w:r>
      <w:proofErr w:type="gramEnd"/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участием (без участия) представителя поставщика (исполнителя, подрядчика) - ____________________________________________________________________________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(указать должность, фамилию, имя, отчество)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Поставщик получил уведомление о месте, дате и времени начала работы по контролю  «____» __________ 20__ г. Уведомление было направлено поставщику (исполнителю, подрядчику) посредством (указать способ передачи уведомления - телефонограмма, письменно, почтовым отправлением и т.п.). 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Было установлено следующее: __________________________________________________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(указать факт (факты) неисполнения поставщиком (подрядчиком, исполнителем) условий контракта, со ссылками на статьи контракта; указать обстоятельства непосредственно связанные с неисполнением условий контракта; причины оказавшие влияние </w:t>
      </w:r>
      <w:proofErr w:type="gramStart"/>
      <w:r>
        <w:rPr>
          <w:rFonts w:ascii="Times New Roman" w:hAnsi="Times New Roman" w:cs="Times New Roman"/>
          <w:sz w:val="16"/>
          <w:szCs w:val="16"/>
        </w:rPr>
        <w:t>на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неисполнением условий контракта).</w:t>
      </w:r>
    </w:p>
    <w:p w:rsidR="00B65C68" w:rsidRDefault="00B65C68" w:rsidP="00B65C6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Рекомендации поставщику и заказчику:___________________________________________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__________________________________________________________________________________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(указать рекомендации поставщику (подрядчику, исполнителю) и заказчику по устранению нарушений условий контракта, целесообразность инициирования заказчиком обращения в суд с иском к поставщику (подрядчику, исполнителю).</w:t>
      </w:r>
      <w:proofErr w:type="gramEnd"/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Мнение представителя поставщика (исполнителя, подрядчика): 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Настоящий акт составлен в двух экземплярах - по одному для заказчика и поставщика (исполнителя, подрядчика).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Подписи должностного лиц (а) заказчика, представителя поставщика (исполнителя, подрядчика) (в случае его подписания представителем). 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rPr>
          <w:rFonts w:ascii="Times New Roman" w:hAnsi="Times New Roman" w:cs="Times New Roman"/>
        </w:rPr>
      </w:pPr>
    </w:p>
    <w:p w:rsidR="00B65C68" w:rsidRDefault="00B65C68" w:rsidP="00B65C68">
      <w:pPr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68" w:rsidRDefault="00B65C68" w:rsidP="00B65C68">
      <w:pPr>
        <w:rPr>
          <w:rFonts w:ascii="Times New Roman" w:hAnsi="Times New Roman" w:cs="Times New Roman"/>
        </w:rPr>
      </w:pPr>
    </w:p>
    <w:p w:rsidR="00B65C68" w:rsidRDefault="00B65C68" w:rsidP="00B65C68"/>
    <w:p w:rsidR="0074710A" w:rsidRDefault="0074710A"/>
    <w:sectPr w:rsidR="0074710A" w:rsidSect="002C4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5C68"/>
    <w:rsid w:val="00122F2B"/>
    <w:rsid w:val="00267A03"/>
    <w:rsid w:val="002C4B4B"/>
    <w:rsid w:val="00322359"/>
    <w:rsid w:val="00333AEE"/>
    <w:rsid w:val="0043781D"/>
    <w:rsid w:val="0074710A"/>
    <w:rsid w:val="00853125"/>
    <w:rsid w:val="00A202E4"/>
    <w:rsid w:val="00B16138"/>
    <w:rsid w:val="00B65C68"/>
    <w:rsid w:val="00D51749"/>
    <w:rsid w:val="00DF6751"/>
    <w:rsid w:val="00E46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B4B"/>
  </w:style>
  <w:style w:type="paragraph" w:styleId="1">
    <w:name w:val="heading 1"/>
    <w:basedOn w:val="a"/>
    <w:next w:val="a"/>
    <w:link w:val="10"/>
    <w:uiPriority w:val="99"/>
    <w:qFormat/>
    <w:rsid w:val="00333AEE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5C6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333AEE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333A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33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3AE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33AE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0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FBE19BE871693ED3F4290A5F00C4AB34FBA7F1484547F2E26FEF9DBAB326D622463BC6C0C96164MDK1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0B13000207E464FD743085E1E6A0C934B1FEB531C9B6872CA6F8A0CE7F10B1D5325DDB5529FF249WCE6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0B13000207E464FD743085E1E6A0C934B1FEB531C9B6872CA6F8A0CE7F10B1D5325DDB5529FF249WCE6L" TargetMode="External"/><Relationship Id="rId5" Type="http://schemas.openxmlformats.org/officeDocument/2006/relationships/hyperlink" Target="consultantplus://offline/ref=08BE6B60EFFC9E4F651B885322AB20A01419069CDF353CB348297D3F7DBC2CE7A291FAE1168595D8OAz2J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2324</Words>
  <Characters>13247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м.р. Ставропольский</Company>
  <LinksUpToDate>false</LinksUpToDate>
  <CharactersWithSpaces>15540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14</cp:revision>
  <cp:lastPrinted>2014-03-25T05:55:00Z</cp:lastPrinted>
  <dcterms:created xsi:type="dcterms:W3CDTF">2014-03-21T11:38:00Z</dcterms:created>
  <dcterms:modified xsi:type="dcterms:W3CDTF">2014-12-25T09:11:00Z</dcterms:modified>
</cp:coreProperties>
</file>