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B37" w:rsidRDefault="00565B37" w:rsidP="00565B37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правовых  актов принятых собранием представителей </w:t>
      </w:r>
      <w:r w:rsidR="00D94409">
        <w:rPr>
          <w:rFonts w:eastAsiaTheme="majorEastAsia"/>
          <w:lang w:val="ru-RU"/>
        </w:rPr>
        <w:t>с.п.</w:t>
      </w:r>
      <w:r>
        <w:rPr>
          <w:rFonts w:eastAsiaTheme="majorEastAsia"/>
          <w:lang w:val="ru-RU"/>
        </w:rPr>
        <w:t xml:space="preserve"> О</w:t>
      </w:r>
      <w:r w:rsidR="00D94409">
        <w:rPr>
          <w:rFonts w:eastAsiaTheme="majorEastAsia"/>
          <w:lang w:val="ru-RU"/>
        </w:rPr>
        <w:t xml:space="preserve">синовка </w:t>
      </w:r>
      <w:r>
        <w:rPr>
          <w:rFonts w:eastAsiaTheme="majorEastAsia"/>
          <w:lang w:val="ru-RU"/>
        </w:rPr>
        <w:t xml:space="preserve">за </w:t>
      </w:r>
      <w:r w:rsidR="00D94409">
        <w:rPr>
          <w:rFonts w:eastAsiaTheme="majorEastAsia"/>
          <w:lang w:val="ru-RU"/>
        </w:rPr>
        <w:t xml:space="preserve">январь  </w:t>
      </w:r>
      <w:r>
        <w:rPr>
          <w:rFonts w:eastAsiaTheme="majorEastAsia"/>
          <w:lang w:val="ru-RU"/>
        </w:rPr>
        <w:t xml:space="preserve">2016 </w:t>
      </w:r>
    </w:p>
    <w:tbl>
      <w:tblPr>
        <w:tblStyle w:val="a4"/>
        <w:tblW w:w="14745" w:type="dxa"/>
        <w:tblInd w:w="-176" w:type="dxa"/>
        <w:tblLayout w:type="fixed"/>
        <w:tblLook w:val="04A0"/>
      </w:tblPr>
      <w:tblGrid>
        <w:gridCol w:w="569"/>
        <w:gridCol w:w="6238"/>
        <w:gridCol w:w="1842"/>
        <w:gridCol w:w="1560"/>
        <w:gridCol w:w="2126"/>
        <w:gridCol w:w="2410"/>
      </w:tblGrid>
      <w:tr w:rsidR="00565B37" w:rsidRPr="00BD0618" w:rsidTr="00D9440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565B37" w:rsidRDefault="00565B37">
            <w:pPr>
              <w:rPr>
                <w:lang w:val="ru-RU"/>
              </w:rPr>
            </w:pPr>
          </w:p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муниципальных и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(</w:t>
            </w:r>
            <w:proofErr w:type="gramStart"/>
            <w:r>
              <w:rPr>
                <w:lang w:val="ru-RU"/>
              </w:rPr>
              <w:t>указывается</w:t>
            </w:r>
            <w:proofErr w:type="gramEnd"/>
            <w:r>
              <w:rPr>
                <w:lang w:val="ru-RU"/>
              </w:rPr>
              <w:t xml:space="preserve"> если правовой акт обладает признаком  нормативности) </w:t>
            </w:r>
          </w:p>
        </w:tc>
      </w:tr>
      <w:tr w:rsidR="00565B37" w:rsidTr="00D9440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07277E" w:rsidRDefault="00565B37">
            <w:pPr>
              <w:rPr>
                <w:lang w:val="ru-RU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rPr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rFonts w:ascii="Arial" w:hAnsi="Arial" w:cs="Arial"/>
                <w:lang w:val="ru-RU"/>
              </w:rPr>
            </w:pPr>
          </w:p>
        </w:tc>
      </w:tr>
      <w:tr w:rsidR="00565B37" w:rsidTr="00D9440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BD0618" w:rsidRDefault="00BD0618">
            <w:pPr>
              <w:rPr>
                <w:sz w:val="36"/>
                <w:szCs w:val="36"/>
                <w:lang w:val="ru-RU"/>
              </w:rPr>
            </w:pPr>
            <w:proofErr w:type="gramStart"/>
            <w:r w:rsidRPr="00BD0618">
              <w:rPr>
                <w:sz w:val="36"/>
                <w:szCs w:val="36"/>
                <w:lang w:val="ru-RU"/>
              </w:rPr>
              <w:t>Принятых</w:t>
            </w:r>
            <w:proofErr w:type="gramEnd"/>
            <w:r w:rsidRPr="00BD0618">
              <w:rPr>
                <w:sz w:val="36"/>
                <w:szCs w:val="36"/>
                <w:lang w:val="ru-RU"/>
              </w:rPr>
              <w:t xml:space="preserve">  нет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565B37">
            <w:pPr>
              <w:rPr>
                <w:lang w:val="ru-RU"/>
              </w:rPr>
            </w:pPr>
          </w:p>
        </w:tc>
      </w:tr>
      <w:tr w:rsidR="00565B37" w:rsidTr="00D94409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07277E" w:rsidRDefault="00565B37" w:rsidP="0007277E">
            <w:pPr>
              <w:rPr>
                <w:lang w:val="ru-RU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Pr="00565B37" w:rsidRDefault="00565B37" w:rsidP="00565B37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4409" w:rsidRDefault="00D9440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565B37">
            <w:pPr>
              <w:rPr>
                <w:lang w:val="ru-RU"/>
              </w:rPr>
            </w:pPr>
          </w:p>
        </w:tc>
      </w:tr>
    </w:tbl>
    <w:p w:rsidR="00086282" w:rsidRPr="00565B37" w:rsidRDefault="00086282">
      <w:pPr>
        <w:rPr>
          <w:lang w:val="ru-RU"/>
        </w:rPr>
      </w:pPr>
    </w:p>
    <w:sectPr w:rsidR="00086282" w:rsidRPr="00565B37" w:rsidSect="00565B37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65B37"/>
    <w:rsid w:val="0007277E"/>
    <w:rsid w:val="00086282"/>
    <w:rsid w:val="00325894"/>
    <w:rsid w:val="003A2A18"/>
    <w:rsid w:val="00476D0F"/>
    <w:rsid w:val="00482D69"/>
    <w:rsid w:val="00565B37"/>
    <w:rsid w:val="0068556D"/>
    <w:rsid w:val="007B115A"/>
    <w:rsid w:val="00BD0618"/>
    <w:rsid w:val="00C8432F"/>
    <w:rsid w:val="00D94409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B3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565B37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65B37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565B37"/>
    <w:pPr>
      <w:spacing w:after="0" w:line="240" w:lineRule="auto"/>
    </w:pPr>
  </w:style>
  <w:style w:type="paragraph" w:customStyle="1" w:styleId="ConsPlusTitle">
    <w:name w:val="ConsPlusTitle"/>
    <w:uiPriority w:val="99"/>
    <w:rsid w:val="00565B3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uiPriority w:val="99"/>
    <w:locked/>
    <w:rsid w:val="00565B37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565B37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565B37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565B37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4">
    <w:name w:val="Table Grid"/>
    <w:basedOn w:val="a1"/>
    <w:uiPriority w:val="59"/>
    <w:rsid w:val="00565B37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94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4409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4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2016-02-11T10:44:00Z</cp:lastPrinted>
  <dcterms:created xsi:type="dcterms:W3CDTF">2016-02-01T10:54:00Z</dcterms:created>
  <dcterms:modified xsi:type="dcterms:W3CDTF">2016-02-11T10:44:00Z</dcterms:modified>
</cp:coreProperties>
</file>