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C3" w:rsidRPr="00913A38" w:rsidRDefault="00F961C3" w:rsidP="00F961C3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6D3810">
        <w:rPr>
          <w:rFonts w:ascii="Times New Roman" w:hAnsi="Times New Roman" w:cs="Times New Roman"/>
          <w:sz w:val="24"/>
          <w:szCs w:val="24"/>
        </w:rPr>
        <w:t>ОСИНОВКА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Pr="00E05454" w:rsidRDefault="00F961C3" w:rsidP="00E054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C3" w:rsidRPr="005E1DE7" w:rsidRDefault="00F961C3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32502E">
        <w:rPr>
          <w:rFonts w:ascii="Times New Roman" w:hAnsi="Times New Roman"/>
          <w:bCs/>
          <w:sz w:val="28"/>
          <w:szCs w:val="28"/>
        </w:rPr>
        <w:t>31.03.2016г.</w:t>
      </w:r>
      <w:r w:rsidRPr="005E1DE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E1DE7">
        <w:rPr>
          <w:rFonts w:ascii="Times New Roman" w:hAnsi="Times New Roman"/>
          <w:bCs/>
          <w:sz w:val="28"/>
          <w:szCs w:val="28"/>
        </w:rPr>
        <w:t xml:space="preserve"> </w:t>
      </w:r>
      <w:r w:rsidR="0032502E">
        <w:rPr>
          <w:rFonts w:ascii="Times New Roman" w:hAnsi="Times New Roman"/>
          <w:bCs/>
          <w:sz w:val="28"/>
          <w:szCs w:val="28"/>
        </w:rPr>
        <w:t xml:space="preserve">   </w:t>
      </w:r>
      <w:r w:rsidRPr="005E1DE7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D80CE6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 ТЕРРИТОРИИ ПОСЕЛЕНИЯ </w:t>
      </w:r>
      <w:r w:rsidR="00024988">
        <w:rPr>
          <w:rFonts w:ascii="Times New Roman" w:hAnsi="Times New Roman" w:cs="Times New Roman"/>
          <w:sz w:val="24"/>
          <w:szCs w:val="24"/>
        </w:rPr>
        <w:t>ОСИНОВКА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  <w:r w:rsidR="00E05454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решило: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1. Ввести на территории 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земельный налог, порядок и сроки уплаты за земли, находящиеся в пределах границ 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  <w:r w:rsidR="00E05454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Налогоплательщиками налога признаются организации и физические лица, обладающие земельными участками</w:t>
      </w:r>
      <w:r w:rsidR="005C5E7C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5C5E7C">
        <w:rPr>
          <w:rFonts w:ascii="Times New Roman" w:hAnsi="Times New Roman" w:cs="Times New Roman"/>
          <w:sz w:val="24"/>
          <w:szCs w:val="24"/>
        </w:rPr>
        <w:t xml:space="preserve">со статьей 389 </w:t>
      </w:r>
      <w:r w:rsidR="005C5E7C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5C5E7C">
        <w:rPr>
          <w:rFonts w:ascii="Times New Roman" w:hAnsi="Times New Roman" w:cs="Times New Roman"/>
          <w:sz w:val="24"/>
          <w:szCs w:val="24"/>
        </w:rPr>
        <w:t>,</w:t>
      </w:r>
      <w:r w:rsidR="005C5E7C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  <w:r w:rsidR="00E05454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E0545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E05454">
        <w:rPr>
          <w:rFonts w:ascii="Times New Roman" w:hAnsi="Times New Roman" w:cs="Times New Roman"/>
          <w:sz w:val="24"/>
          <w:szCs w:val="24"/>
        </w:rPr>
        <w:t>Ставропольский</w:t>
      </w:r>
      <w:r w:rsidR="00E05454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Самарской области.</w:t>
      </w:r>
      <w:proofErr w:type="gramEnd"/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</w:t>
      </w:r>
      <w:r w:rsidR="00E05454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E05454"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  <w:r w:rsidR="00E05454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E0545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05454" w:rsidRPr="00F961C3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gramStart"/>
      <w:r w:rsidR="00E0545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05454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8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F961C3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61C3"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отнесенных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к землям сельскохозяйственного использования и используемых для сельскохозяйственного производства;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предоставленных для жилищного строительства;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пр</w:t>
      </w:r>
      <w:r w:rsidR="00ED6FBB"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ED6FBB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>для личного подсобного хозяйства, садоводства, огородничества или животноводства</w:t>
      </w:r>
      <w:r w:rsidR="00ED6FBB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ED6FBB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Налоговым периодом признается календарный год.</w:t>
      </w:r>
    </w:p>
    <w:p w:rsidR="006A5982" w:rsidRPr="006A5982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A5982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AC0DDD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7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 w:rsid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5982" w:rsidRDefault="006A5982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6A5982" w:rsidRP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430E0A">
        <w:rPr>
          <w:rFonts w:ascii="Times New Roman" w:eastAsiaTheme="minorHAnsi" w:hAnsi="Times New Roman"/>
          <w:sz w:val="24"/>
          <w:szCs w:val="24"/>
        </w:rPr>
        <w:t xml:space="preserve">.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9" w:history="1">
        <w:r w:rsidR="006A5982" w:rsidRPr="006A5982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пунктом </w:t>
        </w:r>
        <w:r w:rsidR="00430E0A">
          <w:rPr>
            <w:rFonts w:ascii="Times New Roman" w:eastAsiaTheme="minorHAnsi" w:hAnsi="Times New Roman"/>
            <w:color w:val="0000FF"/>
            <w:sz w:val="24"/>
            <w:szCs w:val="24"/>
          </w:rPr>
          <w:t>9</w:t>
        </w:r>
      </w:hyperlink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настояще</w:t>
      </w:r>
      <w:r w:rsidR="00430E0A">
        <w:rPr>
          <w:rFonts w:ascii="Times New Roman" w:eastAsiaTheme="minorHAnsi" w:hAnsi="Times New Roman"/>
          <w:sz w:val="24"/>
          <w:szCs w:val="24"/>
        </w:rPr>
        <w:t>го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</w:t>
      </w:r>
      <w:r w:rsidR="00430E0A">
        <w:rPr>
          <w:rFonts w:ascii="Times New Roman" w:eastAsiaTheme="minorHAnsi" w:hAnsi="Times New Roman"/>
          <w:sz w:val="24"/>
          <w:szCs w:val="24"/>
        </w:rPr>
        <w:t>Решения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6A5982" w:rsidRPr="00017F57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</w:t>
      </w:r>
      <w:r w:rsidR="00013134">
        <w:rPr>
          <w:rFonts w:ascii="Times New Roman" w:eastAsiaTheme="minorHAnsi" w:hAnsi="Times New Roman"/>
          <w:sz w:val="24"/>
          <w:szCs w:val="24"/>
        </w:rPr>
        <w:t>.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Уплата налога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>о</w:t>
      </w:r>
      <w:r w:rsidR="006A5982" w:rsidRPr="00F961C3">
        <w:rPr>
          <w:rFonts w:ascii="Times New Roman" w:hAnsi="Times New Roman"/>
          <w:sz w:val="24"/>
          <w:szCs w:val="24"/>
        </w:rPr>
        <w:t>рганизаци</w:t>
      </w:r>
      <w:r w:rsidR="006A5982">
        <w:rPr>
          <w:rFonts w:ascii="Times New Roman" w:hAnsi="Times New Roman"/>
          <w:sz w:val="24"/>
          <w:szCs w:val="24"/>
        </w:rPr>
        <w:t>ями – юридическими лицами</w:t>
      </w:r>
      <w:r w:rsidR="006A5982" w:rsidRPr="00F961C3">
        <w:rPr>
          <w:rFonts w:ascii="Times New Roman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0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 xml:space="preserve"> осуществляется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не позднее 1 февраля года, следующего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1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>.</w:t>
      </w:r>
    </w:p>
    <w:p w:rsidR="00AC0DDD" w:rsidRPr="00AC0DDD" w:rsidRDefault="0021011A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961C3" w:rsidRPr="00F961C3">
        <w:rPr>
          <w:rFonts w:ascii="Times New Roman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 w:rsidR="00AC0DDD">
        <w:rPr>
          <w:rFonts w:ascii="Times New Roman" w:eastAsiaTheme="minorHAnsi" w:hAnsi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уведомлений.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F961C3">
        <w:rPr>
          <w:rFonts w:ascii="Times New Roman" w:hAnsi="Times New Roman" w:cs="Times New Roman"/>
          <w:sz w:val="24"/>
          <w:szCs w:val="24"/>
        </w:rPr>
        <w:t xml:space="preserve">Налог подлежит уплате налогоплательщиками - физическими лицами в срок не позднее 1 </w:t>
      </w:r>
      <w:r w:rsidR="00F4361F">
        <w:rPr>
          <w:rFonts w:ascii="Times New Roman" w:hAnsi="Times New Roman" w:cs="Times New Roman"/>
          <w:sz w:val="24"/>
          <w:szCs w:val="24"/>
        </w:rPr>
        <w:t>декабря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года, следующего за истекшим налоговым периодом</w:t>
      </w:r>
      <w:r w:rsidR="009D6EDA"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 xml:space="preserve">являющиеся объектом налогообложения на территории </w:t>
      </w:r>
      <w:r w:rsidR="00E05454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2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В соответствии с п.2 ст.387 Налогового Кодекса РФ освобождаются от налогообложения ветераны, участники и инвалиды Великой Отечественной войны, проживающие и зарегистрированные на территории сельского поселения </w:t>
      </w:r>
      <w:r w:rsidR="00E05454">
        <w:rPr>
          <w:rFonts w:ascii="Times New Roman" w:hAnsi="Times New Roman" w:cs="Times New Roman"/>
          <w:sz w:val="24"/>
          <w:szCs w:val="24"/>
        </w:rPr>
        <w:t>Осиновка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8280C" w:rsidRPr="0088280C" w:rsidRDefault="00F961C3" w:rsidP="00882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4" w:history="1">
        <w:r w:rsidR="0088280C" w:rsidRPr="0088280C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E04760" w:rsidRPr="00913A38" w:rsidRDefault="00E04760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hyperlink r:id="rId15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Решение</w:t>
        </w:r>
      </w:hyperlink>
      <w:r w:rsidRPr="00913A38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</w:t>
      </w:r>
      <w:r w:rsidR="00E05454">
        <w:rPr>
          <w:rFonts w:ascii="Times New Roman" w:hAnsi="Times New Roman"/>
          <w:sz w:val="24"/>
          <w:szCs w:val="24"/>
        </w:rPr>
        <w:t xml:space="preserve">Осиновка </w:t>
      </w:r>
      <w:r w:rsidRPr="00913A38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913A38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913A38">
        <w:rPr>
          <w:rFonts w:ascii="Times New Roman" w:hAnsi="Times New Roman"/>
          <w:sz w:val="24"/>
          <w:szCs w:val="24"/>
        </w:rPr>
        <w:t xml:space="preserve"> Самарской области N </w:t>
      </w:r>
      <w:r w:rsidR="00E05454">
        <w:rPr>
          <w:rFonts w:ascii="Times New Roman" w:hAnsi="Times New Roman"/>
          <w:sz w:val="24"/>
          <w:szCs w:val="24"/>
        </w:rPr>
        <w:t>5</w:t>
      </w:r>
      <w:r w:rsidRPr="00913A38">
        <w:rPr>
          <w:rFonts w:ascii="Times New Roman" w:hAnsi="Times New Roman"/>
          <w:sz w:val="24"/>
          <w:szCs w:val="24"/>
        </w:rPr>
        <w:t xml:space="preserve"> от </w:t>
      </w:r>
      <w:r w:rsidR="00E05454">
        <w:rPr>
          <w:rFonts w:ascii="Times New Roman" w:hAnsi="Times New Roman"/>
          <w:sz w:val="24"/>
          <w:szCs w:val="24"/>
        </w:rPr>
        <w:t>09.08.</w:t>
      </w:r>
      <w:r>
        <w:rPr>
          <w:rFonts w:ascii="Times New Roman" w:hAnsi="Times New Roman"/>
          <w:sz w:val="24"/>
          <w:szCs w:val="24"/>
        </w:rPr>
        <w:t>200</w:t>
      </w:r>
      <w:r w:rsidR="00E0545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13A38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 xml:space="preserve">О земельном налоге на территории </w:t>
      </w:r>
      <w:r w:rsidR="00E05454">
        <w:rPr>
          <w:rFonts w:ascii="Times New Roman" w:hAnsi="Times New Roman"/>
          <w:sz w:val="24"/>
          <w:szCs w:val="24"/>
        </w:rPr>
        <w:t xml:space="preserve">сельского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="00E05454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913A38">
        <w:rPr>
          <w:rFonts w:ascii="Times New Roman" w:hAnsi="Times New Roman"/>
          <w:sz w:val="24"/>
          <w:szCs w:val="24"/>
        </w:rPr>
        <w:t>" считать утратившим силу с момента вступления в силу настоящего Решения.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5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>Настоящее Решение опубликовать в газете "Ставрополь-на-Волге", а также на сайте в сети Интернет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E0E1A" w:rsidRDefault="00F961C3" w:rsidP="0088280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6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 xml:space="preserve">Настоящее Решение вступает </w:t>
      </w:r>
      <w:r w:rsidR="0088280C">
        <w:rPr>
          <w:rFonts w:ascii="Times New Roman" w:hAnsi="Times New Roman"/>
          <w:sz w:val="24"/>
          <w:szCs w:val="24"/>
        </w:rPr>
        <w:t>в силу</w:t>
      </w:r>
      <w:r w:rsidR="0088280C" w:rsidRPr="00913A38">
        <w:rPr>
          <w:rFonts w:ascii="Times New Roman" w:hAnsi="Times New Roman"/>
          <w:sz w:val="24"/>
          <w:szCs w:val="24"/>
        </w:rPr>
        <w:t xml:space="preserve"> по истечении одного месяца со дня его официального опубликования и не ранее </w:t>
      </w:r>
      <w:r w:rsidR="0088280C">
        <w:rPr>
          <w:rFonts w:ascii="Times New Roman" w:hAnsi="Times New Roman"/>
          <w:sz w:val="24"/>
          <w:szCs w:val="24"/>
        </w:rPr>
        <w:t>первого</w:t>
      </w:r>
      <w:r w:rsidR="0088280C"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16" w:history="1">
        <w:r w:rsidR="0088280C"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="0088280C" w:rsidRPr="00913A38">
        <w:rPr>
          <w:rFonts w:ascii="Times New Roman" w:hAnsi="Times New Roman"/>
          <w:sz w:val="24"/>
          <w:szCs w:val="24"/>
        </w:rPr>
        <w:t xml:space="preserve"> по </w:t>
      </w:r>
      <w:r w:rsidR="00D62263">
        <w:rPr>
          <w:rFonts w:ascii="Times New Roman" w:hAnsi="Times New Roman"/>
          <w:sz w:val="24"/>
          <w:szCs w:val="24"/>
        </w:rPr>
        <w:t xml:space="preserve">земельному налогу </w:t>
      </w:r>
      <w:r w:rsidR="0088280C" w:rsidRPr="00913A38">
        <w:rPr>
          <w:rFonts w:ascii="Times New Roman" w:hAnsi="Times New Roman"/>
          <w:sz w:val="24"/>
          <w:szCs w:val="24"/>
        </w:rPr>
        <w:t>и распространяет с</w:t>
      </w:r>
      <w:r w:rsidR="00D62263">
        <w:rPr>
          <w:rFonts w:ascii="Times New Roman" w:hAnsi="Times New Roman"/>
          <w:sz w:val="24"/>
          <w:szCs w:val="24"/>
        </w:rPr>
        <w:t>в</w:t>
      </w:r>
      <w:r w:rsidR="0088280C" w:rsidRPr="00913A38">
        <w:rPr>
          <w:rFonts w:ascii="Times New Roman" w:hAnsi="Times New Roman"/>
          <w:sz w:val="24"/>
          <w:szCs w:val="24"/>
        </w:rPr>
        <w:t>ое действие на правоотношения, возникшие с 1 января 2015 года</w:t>
      </w:r>
      <w:r w:rsidR="0088280C">
        <w:rPr>
          <w:rFonts w:ascii="Times New Roman" w:hAnsi="Times New Roman"/>
          <w:sz w:val="24"/>
          <w:szCs w:val="24"/>
        </w:rPr>
        <w:t>.</w:t>
      </w:r>
      <w:bookmarkStart w:id="1" w:name="_GoBack"/>
      <w:bookmarkEnd w:id="1"/>
    </w:p>
    <w:p w:rsidR="00473E96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3"/>
        <w:gridCol w:w="4618"/>
      </w:tblGrid>
      <w:tr w:rsidR="00484EF2" w:rsidTr="00105D47">
        <w:tc>
          <w:tcPr>
            <w:tcW w:w="5282" w:type="dxa"/>
          </w:tcPr>
          <w:p w:rsidR="00484EF2" w:rsidRDefault="00484EF2" w:rsidP="00105D47">
            <w:r>
              <w:t>Председатель  собрания  представителей</w:t>
            </w:r>
          </w:p>
          <w:p w:rsidR="00484EF2" w:rsidRDefault="00484EF2" w:rsidP="00105D47">
            <w:r>
              <w:t>Сельского поселения  Осиновка</w:t>
            </w:r>
          </w:p>
          <w:p w:rsidR="00484EF2" w:rsidRDefault="00484EF2" w:rsidP="00105D47">
            <w:proofErr w:type="spellStart"/>
            <w:r>
              <w:t>_______________________С.Ю.Рягузова</w:t>
            </w:r>
            <w:proofErr w:type="spellEnd"/>
          </w:p>
        </w:tc>
        <w:tc>
          <w:tcPr>
            <w:tcW w:w="5282" w:type="dxa"/>
          </w:tcPr>
          <w:p w:rsidR="00484EF2" w:rsidRDefault="00484EF2" w:rsidP="00105D47">
            <w:r>
              <w:t>Глава  сельского  поселения  Осиновка</w:t>
            </w:r>
          </w:p>
          <w:p w:rsidR="00484EF2" w:rsidRDefault="00484EF2" w:rsidP="00105D47"/>
          <w:p w:rsidR="00484EF2" w:rsidRDefault="00484EF2" w:rsidP="00105D47">
            <w:r>
              <w:t xml:space="preserve">__________________________  </w:t>
            </w:r>
            <w:proofErr w:type="spellStart"/>
            <w:r>
              <w:t>В.Ф.Котков</w:t>
            </w:r>
            <w:proofErr w:type="spellEnd"/>
          </w:p>
        </w:tc>
      </w:tr>
    </w:tbl>
    <w:p w:rsidR="0021011A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1011A" w:rsidSect="00E0545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3FB" w:rsidRDefault="003723FB" w:rsidP="00473E96">
      <w:pPr>
        <w:spacing w:after="0" w:line="240" w:lineRule="auto"/>
      </w:pPr>
      <w:r>
        <w:separator/>
      </w:r>
    </w:p>
  </w:endnote>
  <w:endnote w:type="continuationSeparator" w:id="0">
    <w:p w:rsidR="003723FB" w:rsidRDefault="003723FB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3FB" w:rsidRDefault="003723FB" w:rsidP="00473E96">
      <w:pPr>
        <w:spacing w:after="0" w:line="240" w:lineRule="auto"/>
      </w:pPr>
      <w:r>
        <w:separator/>
      </w:r>
    </w:p>
  </w:footnote>
  <w:footnote w:type="continuationSeparator" w:id="0">
    <w:p w:rsidR="003723FB" w:rsidRDefault="003723FB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1C3"/>
    <w:rsid w:val="00011FC6"/>
    <w:rsid w:val="00013134"/>
    <w:rsid w:val="00017F57"/>
    <w:rsid w:val="00024988"/>
    <w:rsid w:val="00120C91"/>
    <w:rsid w:val="0021011A"/>
    <w:rsid w:val="00317546"/>
    <w:rsid w:val="0032502E"/>
    <w:rsid w:val="00356A68"/>
    <w:rsid w:val="003723FB"/>
    <w:rsid w:val="00430E0A"/>
    <w:rsid w:val="00473E96"/>
    <w:rsid w:val="0047431C"/>
    <w:rsid w:val="00484EF2"/>
    <w:rsid w:val="004865F8"/>
    <w:rsid w:val="0051178B"/>
    <w:rsid w:val="005C5E7C"/>
    <w:rsid w:val="00641A21"/>
    <w:rsid w:val="0066779A"/>
    <w:rsid w:val="006A5982"/>
    <w:rsid w:val="006D3810"/>
    <w:rsid w:val="0088280C"/>
    <w:rsid w:val="008D1141"/>
    <w:rsid w:val="008E0E1A"/>
    <w:rsid w:val="008F67A4"/>
    <w:rsid w:val="00964280"/>
    <w:rsid w:val="009D6EDA"/>
    <w:rsid w:val="009F2CFE"/>
    <w:rsid w:val="00AC0DDD"/>
    <w:rsid w:val="00B1243A"/>
    <w:rsid w:val="00B32F56"/>
    <w:rsid w:val="00B86726"/>
    <w:rsid w:val="00BA1954"/>
    <w:rsid w:val="00C64D44"/>
    <w:rsid w:val="00D2326E"/>
    <w:rsid w:val="00D62263"/>
    <w:rsid w:val="00D7337B"/>
    <w:rsid w:val="00D80CE6"/>
    <w:rsid w:val="00E04760"/>
    <w:rsid w:val="00E05454"/>
    <w:rsid w:val="00E11D39"/>
    <w:rsid w:val="00E86E9F"/>
    <w:rsid w:val="00ED6FBB"/>
    <w:rsid w:val="00F4361F"/>
    <w:rsid w:val="00F67042"/>
    <w:rsid w:val="00F8250E"/>
    <w:rsid w:val="00F9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E05454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467D2M" TargetMode="External"/><Relationship Id="rId13" Type="http://schemas.openxmlformats.org/officeDocument/2006/relationships/hyperlink" Target="consultantplus://offline/ref=524AC8140431F29941D8748F30674F28442DEF4FEEA65A14314AE2177E30C22613B42EEFEFA867DF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12" Type="http://schemas.openxmlformats.org/officeDocument/2006/relationships/hyperlink" Target="consultantplus://offline/ref=524AC8140431F29941D8748F30674F28442DEF4FEEA65A14314AE2177E30C22613B42EEFEFA667D7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08E05B5D5C33A6BB4DB0D77AC463308D2D096F26E3EDBEAE9089518CFF0367FFFF94B368BCD32DH4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408E05B5D5C33A6BB4DAEDA6CA83F388A2F536228E4E5E9F3CFD20CDBF609302BH8L" TargetMode="External"/><Relationship Id="rId10" Type="http://schemas.openxmlformats.org/officeDocument/2006/relationships/hyperlink" Target="consultantplus://offline/ref=4116E84F4FD311FCCC102D791563DFA766C568FDAACF8EA7AEBA4CABE1D1D813F1D8169CC3EFg5t2M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10DAB3BB918D8B8F7CA0B28AEDC6C1788EC9C486E55396F9E80950C24047A18E031EB8ACC3H7a7L" TargetMode="External"/><Relationship Id="rId14" Type="http://schemas.openxmlformats.org/officeDocument/2006/relationships/hyperlink" Target="consultantplus://offline/ref=97AE63553BCA6EC723E7EA77B1B63D5C9BB31AC9970D05BE47084E0C0B0BD4461A10E12948F152G7P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cp:lastPrinted>2016-03-22T05:00:00Z</cp:lastPrinted>
  <dcterms:created xsi:type="dcterms:W3CDTF">2016-03-11T06:08:00Z</dcterms:created>
  <dcterms:modified xsi:type="dcterms:W3CDTF">2016-03-29T06:13:00Z</dcterms:modified>
</cp:coreProperties>
</file>