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D9" w:rsidRDefault="000830D9" w:rsidP="000830D9">
      <w:pPr>
        <w:jc w:val="center"/>
      </w:pPr>
      <w:r>
        <w:rPr>
          <w:noProof/>
        </w:rPr>
        <w:drawing>
          <wp:inline distT="0" distB="0" distL="0" distR="0">
            <wp:extent cx="847721" cy="1047746"/>
            <wp:effectExtent l="0" t="0" r="0" b="0"/>
            <wp:docPr id="2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1" cy="1047746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830D9" w:rsidRDefault="000830D9" w:rsidP="000830D9">
      <w:pPr>
        <w:pStyle w:val="a3"/>
      </w:pPr>
      <w:r>
        <w:t xml:space="preserve">                                                                      Российская Федерация</w:t>
      </w:r>
    </w:p>
    <w:p w:rsidR="000830D9" w:rsidRDefault="000830D9" w:rsidP="000830D9">
      <w:pPr>
        <w:pStyle w:val="a3"/>
      </w:pPr>
      <w:r>
        <w:t xml:space="preserve">                                                                          Самарская область</w:t>
      </w:r>
    </w:p>
    <w:p w:rsidR="000830D9" w:rsidRDefault="000830D9" w:rsidP="000830D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Администрация  </w:t>
      </w:r>
      <w:proofErr w:type="gramStart"/>
      <w:r>
        <w:rPr>
          <w:b/>
          <w:sz w:val="24"/>
          <w:szCs w:val="24"/>
        </w:rPr>
        <w:t>сельского</w:t>
      </w:r>
      <w:proofErr w:type="gramEnd"/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поселения  Осиновка</w:t>
      </w:r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муниципального района</w:t>
      </w:r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Ставропольский</w:t>
      </w:r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Самарской области</w:t>
      </w:r>
    </w:p>
    <w:p w:rsidR="000830D9" w:rsidRDefault="000830D9" w:rsidP="000830D9"/>
    <w:p w:rsidR="000830D9" w:rsidRPr="00AF35C7" w:rsidRDefault="000830D9" w:rsidP="000830D9">
      <w:pPr>
        <w:jc w:val="center"/>
        <w:rPr>
          <w:b/>
          <w:sz w:val="28"/>
          <w:szCs w:val="28"/>
        </w:rPr>
      </w:pPr>
      <w:r w:rsidRPr="00AF35C7">
        <w:rPr>
          <w:b/>
          <w:sz w:val="28"/>
          <w:szCs w:val="28"/>
        </w:rPr>
        <w:t>ПОСТАНОВЛЕНИЕ</w:t>
      </w:r>
    </w:p>
    <w:p w:rsidR="000830D9" w:rsidRPr="009A512A" w:rsidRDefault="000830D9" w:rsidP="000830D9">
      <w:pPr>
        <w:rPr>
          <w:sz w:val="24"/>
          <w:szCs w:val="24"/>
        </w:rPr>
      </w:pPr>
      <w:r w:rsidRPr="009A512A">
        <w:rPr>
          <w:sz w:val="24"/>
          <w:szCs w:val="24"/>
        </w:rPr>
        <w:t xml:space="preserve">От  15.08.2013 г.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Pr="009A512A">
        <w:rPr>
          <w:sz w:val="24"/>
          <w:szCs w:val="24"/>
        </w:rPr>
        <w:t>№</w:t>
      </w:r>
      <w:r>
        <w:rPr>
          <w:sz w:val="24"/>
          <w:szCs w:val="24"/>
        </w:rPr>
        <w:t xml:space="preserve"> 22</w:t>
      </w: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сельского поселения Осиновка муниципального района Ставропольский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30.05.2013 г. № 16  «О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 Осиновка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Ставропольский» </w:t>
      </w: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sz w:val="24"/>
        </w:rPr>
      </w:pPr>
    </w:p>
    <w:p w:rsidR="000830D9" w:rsidRDefault="000830D9" w:rsidP="000830D9">
      <w:pPr>
        <w:pStyle w:val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В соответствии с Федеральным законом от 25.12.2008 года № 273-ФЗ «О противодействии коррупции», Федеральным законом от 02.03.2007 года № 25-ФЗ «О муниципальной  службе в Российской Федерации», Указом Президента РФ от 01.07.2010 № 821 «О комиссиях  по соблюдению  требований  к служебному поведению федеральных государственных служащих и урегулированию конфликта интересов», на основании протеста прокурора Ставропольского района  от 06.08.2013 № 86-75-3454/13, с целью приведения в соответствии</w:t>
      </w:r>
      <w:proofErr w:type="gramEnd"/>
      <w:r>
        <w:rPr>
          <w:rFonts w:ascii="Times New Roman" w:hAnsi="Times New Roman" w:cs="Times New Roman"/>
          <w:sz w:val="24"/>
        </w:rPr>
        <w:t xml:space="preserve"> действующему законодательству, администрация сельского поселения Осиновка муниципального района </w:t>
      </w:r>
      <w:proofErr w:type="gramStart"/>
      <w:r>
        <w:rPr>
          <w:rFonts w:ascii="Times New Roman" w:hAnsi="Times New Roman" w:cs="Times New Roman"/>
          <w:sz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</w:rPr>
        <w:t xml:space="preserve"> Самарской области  постановляет:</w:t>
      </w:r>
    </w:p>
    <w:p w:rsidR="000830D9" w:rsidRDefault="000830D9" w:rsidP="000830D9">
      <w:pPr>
        <w:pStyle w:val="1"/>
        <w:jc w:val="both"/>
        <w:rPr>
          <w:rFonts w:ascii="Times New Roman" w:hAnsi="Times New Roman" w:cs="Times New Roman"/>
          <w:sz w:val="24"/>
        </w:rPr>
      </w:pPr>
    </w:p>
    <w:p w:rsidR="000830D9" w:rsidRDefault="000830D9" w:rsidP="000830D9">
      <w:pPr>
        <w:pStyle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1. </w:t>
      </w:r>
      <w:r>
        <w:rPr>
          <w:rFonts w:ascii="Times New Roman" w:hAnsi="Times New Roman"/>
          <w:sz w:val="24"/>
        </w:rPr>
        <w:t xml:space="preserve">Внести следующие изменения в </w:t>
      </w:r>
      <w:r>
        <w:rPr>
          <w:rFonts w:ascii="Times New Roman" w:hAnsi="Times New Roman" w:cs="Times New Roman"/>
          <w:sz w:val="24"/>
        </w:rPr>
        <w:t>постановление администрации</w:t>
      </w:r>
      <w:r w:rsidRPr="009A51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сельского поселения Осиновка муниципального района Ставропольский </w:t>
      </w:r>
      <w:r>
        <w:rPr>
          <w:rFonts w:ascii="Times New Roman" w:hAnsi="Times New Roman" w:cs="Times New Roman"/>
          <w:color w:val="000000"/>
          <w:sz w:val="24"/>
        </w:rPr>
        <w:t xml:space="preserve">от 30.05.2013 г. №16 «О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>
        <w:rPr>
          <w:rFonts w:ascii="Times New Roman" w:hAnsi="Times New Roman" w:cs="Times New Roman"/>
          <w:sz w:val="24"/>
        </w:rPr>
        <w:t>сельского поселения Осиновка</w:t>
      </w:r>
      <w:r>
        <w:rPr>
          <w:rFonts w:ascii="Times New Roman" w:hAnsi="Times New Roman" w:cs="Times New Roman"/>
          <w:color w:val="000000"/>
          <w:sz w:val="24"/>
        </w:rPr>
        <w:t xml:space="preserve"> муниципального района Ставропольский»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  <w:proofErr w:type="gramEnd"/>
    </w:p>
    <w:p w:rsidR="000830D9" w:rsidRDefault="000830D9" w:rsidP="000830D9">
      <w:pPr>
        <w:tabs>
          <w:tab w:val="left" w:pos="435"/>
        </w:tabs>
        <w:ind w:left="-15" w:firstLine="15"/>
        <w:jc w:val="both"/>
        <w:rPr>
          <w:rFonts w:ascii="Times New Roman" w:hAnsi="Times New Roman"/>
          <w:sz w:val="24"/>
          <w:szCs w:val="24"/>
        </w:rPr>
      </w:pPr>
    </w:p>
    <w:p w:rsidR="000830D9" w:rsidRDefault="000830D9" w:rsidP="000830D9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3.1 Положения дополнить подпунктом г) следующего содержания: </w:t>
      </w:r>
    </w:p>
    <w:p w:rsidR="000830D9" w:rsidRDefault="000830D9" w:rsidP="000830D9">
      <w:pPr>
        <w:tabs>
          <w:tab w:val="left" w:pos="465"/>
        </w:tabs>
        <w:ind w:left="-30"/>
        <w:jc w:val="both"/>
        <w:rPr>
          <w:rFonts w:ascii="Times New Roman" w:eastAsia="Arial" w:hAnsi="Times New Roman" w:cs="Arial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Arial" w:hAnsi="Times New Roman" w:cs="Arial"/>
          <w:sz w:val="24"/>
          <w:szCs w:val="24"/>
        </w:rPr>
        <w:t xml:space="preserve">г) представление главой </w:t>
      </w:r>
      <w:r>
        <w:rPr>
          <w:rFonts w:ascii="Times New Roman" w:hAnsi="Times New Roman" w:cs="Times New Roman"/>
          <w:sz w:val="24"/>
        </w:rPr>
        <w:t>сельского поселения Осиновка</w:t>
      </w:r>
      <w:r>
        <w:rPr>
          <w:rFonts w:ascii="Times New Roman" w:eastAsia="Arial" w:hAnsi="Times New Roman" w:cs="Arial"/>
          <w:sz w:val="24"/>
          <w:szCs w:val="24"/>
        </w:rPr>
        <w:t xml:space="preserve"> муниципального района Ставропольский Самарской области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6" w:history="1">
        <w:r>
          <w:rPr>
            <w:rStyle w:val="a4"/>
            <w:rFonts w:ascii="Times New Roman" w:hAnsi="Times New Roman"/>
          </w:rPr>
          <w:t>частью 1 статьи 3</w:t>
        </w:r>
      </w:hyperlink>
      <w:r>
        <w:rPr>
          <w:rFonts w:ascii="Times New Roman" w:eastAsia="Arial" w:hAnsi="Times New Roman" w:cs="Arial"/>
          <w:sz w:val="24"/>
          <w:szCs w:val="24"/>
        </w:rPr>
        <w:t xml:space="preserve"> Федерального закона от 3 декабря 2012 г. N 230-ФЗ "О </w:t>
      </w:r>
      <w:r>
        <w:rPr>
          <w:rFonts w:ascii="Times New Roman" w:eastAsia="Arial" w:hAnsi="Times New Roman" w:cs="Arial"/>
          <w:sz w:val="24"/>
          <w:szCs w:val="24"/>
        </w:rPr>
        <w:lastRenderedPageBreak/>
        <w:t>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</w:t>
      </w:r>
      <w:proofErr w:type="gramEnd"/>
      <w:r>
        <w:rPr>
          <w:rFonts w:ascii="Times New Roman" w:eastAsia="Arial" w:hAnsi="Times New Roman" w:cs="Arial"/>
          <w:sz w:val="24"/>
          <w:szCs w:val="24"/>
        </w:rPr>
        <w:t xml:space="preserve"> государственные должности, и иных лиц их доходам")</w:t>
      </w:r>
      <w:proofErr w:type="gramStart"/>
      <w:r>
        <w:rPr>
          <w:rFonts w:ascii="Times New Roman" w:eastAsia="Arial" w:hAnsi="Times New Roman" w:cs="Arial"/>
          <w:sz w:val="24"/>
          <w:szCs w:val="24"/>
        </w:rPr>
        <w:t>.»</w:t>
      </w:r>
      <w:proofErr w:type="gramEnd"/>
      <w:r>
        <w:rPr>
          <w:rFonts w:ascii="Times New Roman" w:eastAsia="Arial" w:hAnsi="Times New Roman" w:cs="Arial"/>
          <w:sz w:val="24"/>
          <w:szCs w:val="24"/>
        </w:rPr>
        <w:t>.</w:t>
      </w:r>
    </w:p>
    <w:p w:rsidR="000830D9" w:rsidRDefault="000830D9" w:rsidP="000830D9">
      <w:pPr>
        <w:tabs>
          <w:tab w:val="left" w:pos="465"/>
        </w:tabs>
        <w:ind w:left="-30"/>
        <w:jc w:val="both"/>
        <w:rPr>
          <w:rFonts w:ascii="Times New Roman" w:eastAsia="Arial" w:hAnsi="Times New Roman" w:cs="Arial"/>
          <w:sz w:val="24"/>
          <w:szCs w:val="24"/>
        </w:rPr>
      </w:pPr>
    </w:p>
    <w:p w:rsidR="000830D9" w:rsidRDefault="000830D9" w:rsidP="000830D9">
      <w:pPr>
        <w:pStyle w:val="ConsPlusDocList"/>
        <w:numPr>
          <w:ilvl w:val="1"/>
          <w:numId w:val="1"/>
        </w:numPr>
        <w:tabs>
          <w:tab w:val="left" w:pos="465"/>
        </w:tabs>
        <w:ind w:left="-3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Дополнить Положение пунктом  6.4.1. следующего содержания: </w:t>
      </w:r>
    </w:p>
    <w:p w:rsidR="000830D9" w:rsidRDefault="000830D9" w:rsidP="000830D9">
      <w:pPr>
        <w:pStyle w:val="ConsPlusDocList"/>
        <w:tabs>
          <w:tab w:val="left" w:pos="465"/>
        </w:tabs>
        <w:ind w:left="-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«6.4.1. По итогам рассмотрения вопроса, указанного в </w:t>
      </w:r>
      <w:hyperlink r:id="rId7" w:history="1">
        <w:r>
          <w:rPr>
            <w:rStyle w:val="a4"/>
          </w:rPr>
          <w:t xml:space="preserve">подпункте "г" пункта </w:t>
        </w:r>
      </w:hyperlink>
      <w:r>
        <w:rPr>
          <w:rFonts w:ascii="Times New Roman" w:hAnsi="Times New Roman"/>
          <w:color w:val="0000FF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0830D9" w:rsidRDefault="000830D9" w:rsidP="000830D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признать, что сведения, представленные муниципальным служащим  в соответствии с </w:t>
      </w:r>
      <w:hyperlink r:id="rId8" w:history="1">
        <w:r>
          <w:rPr>
            <w:rStyle w:val="a4"/>
            <w:rFonts w:ascii="Times New Roman" w:hAnsi="Times New Roman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0830D9" w:rsidRDefault="000830D9" w:rsidP="000830D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9" w:history="1">
        <w:r>
          <w:rPr>
            <w:rStyle w:val="a4"/>
            <w:rFonts w:ascii="Times New Roman" w:hAnsi="Times New Roman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>
        <w:rPr>
          <w:rFonts w:ascii="Times New Roman" w:hAnsi="Times New Roman" w:cs="Times New Roman"/>
          <w:sz w:val="24"/>
        </w:rPr>
        <w:t>сельского поселения 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компетенцией.».</w:t>
      </w:r>
    </w:p>
    <w:p w:rsidR="000830D9" w:rsidRDefault="000830D9" w:rsidP="000830D9">
      <w:pPr>
        <w:autoSpaceDE w:val="0"/>
        <w:ind w:firstLine="540"/>
        <w:jc w:val="both"/>
        <w:rPr>
          <w:rFonts w:ascii="Times New Roman" w:eastAsia="Arial" w:hAnsi="Times New Roman" w:cs="Arial"/>
          <w:sz w:val="24"/>
          <w:szCs w:val="24"/>
        </w:rPr>
      </w:pPr>
    </w:p>
    <w:p w:rsidR="000830D9" w:rsidRDefault="000830D9" w:rsidP="000830D9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Пункт 6.5. Положения изложить в следующей редакции: </w:t>
      </w:r>
    </w:p>
    <w:p w:rsidR="000830D9" w:rsidRDefault="000830D9" w:rsidP="000830D9">
      <w:pPr>
        <w:tabs>
          <w:tab w:val="left" w:pos="465"/>
        </w:tabs>
        <w:ind w:left="-30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«6.5. По итогам рассмотрения вопросов, указанных в подпунктах </w:t>
      </w:r>
      <w:r>
        <w:rPr>
          <w:rFonts w:ascii="Times New Roman" w:eastAsia="Arial" w:hAnsi="Times New Roman" w:cs="Arial"/>
          <w:sz w:val="24"/>
          <w:szCs w:val="24"/>
          <w:u w:val="single"/>
        </w:rPr>
        <w:t>"а", "б" и "г" пункта 3.1</w:t>
      </w:r>
      <w:r>
        <w:rPr>
          <w:rFonts w:ascii="Times New Roman" w:eastAsia="Arial" w:hAnsi="Times New Roman" w:cs="Arial"/>
          <w:sz w:val="24"/>
          <w:szCs w:val="24"/>
        </w:rPr>
        <w:t xml:space="preserve">. настоящего Положения, при наличии к тому оснований комиссия может принять иное решение, чем это предусмотрено пунктами </w:t>
      </w:r>
      <w:r>
        <w:rPr>
          <w:rFonts w:ascii="Times New Roman" w:eastAsia="Arial" w:hAnsi="Times New Roman" w:cs="Arial"/>
          <w:sz w:val="24"/>
          <w:szCs w:val="24"/>
          <w:u w:val="single"/>
        </w:rPr>
        <w:t>6.1 — 6.4. и 6.4.1</w:t>
      </w:r>
      <w:r>
        <w:rPr>
          <w:rFonts w:ascii="Times New Roman" w:eastAsia="Arial" w:hAnsi="Times New Roman" w:cs="Arial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комиссии».</w:t>
      </w:r>
    </w:p>
    <w:p w:rsidR="000830D9" w:rsidRDefault="000830D9" w:rsidP="000830D9">
      <w:pPr>
        <w:tabs>
          <w:tab w:val="left" w:pos="465"/>
        </w:tabs>
        <w:jc w:val="both"/>
        <w:rPr>
          <w:rFonts w:ascii="Times New Roman" w:hAnsi="Times New Roman"/>
          <w:sz w:val="24"/>
          <w:szCs w:val="24"/>
        </w:rPr>
      </w:pPr>
    </w:p>
    <w:p w:rsidR="000830D9" w:rsidRDefault="000830D9" w:rsidP="000830D9">
      <w:pPr>
        <w:numPr>
          <w:ilvl w:val="1"/>
          <w:numId w:val="2"/>
        </w:numPr>
        <w:tabs>
          <w:tab w:val="left" w:pos="0"/>
        </w:tabs>
        <w:suppressAutoHyphens/>
        <w:spacing w:after="0" w:line="100" w:lineRule="atLeast"/>
        <w:ind w:left="0" w:firstLine="2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настоящего постановления возложить на ведущего специалиста администрации сельского поселения Осиновка муниципального района Ставропольский Дарьину Наталью </w:t>
      </w:r>
      <w:proofErr w:type="spellStart"/>
      <w:r>
        <w:rPr>
          <w:rFonts w:ascii="Times New Roman" w:hAnsi="Times New Roman"/>
          <w:sz w:val="24"/>
          <w:szCs w:val="24"/>
        </w:rPr>
        <w:t>Леонардовну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0D9" w:rsidRDefault="000830D9" w:rsidP="000830D9">
      <w:pPr>
        <w:numPr>
          <w:ilvl w:val="1"/>
          <w:numId w:val="2"/>
        </w:numPr>
        <w:tabs>
          <w:tab w:val="left" w:pos="0"/>
        </w:tabs>
        <w:suppressAutoHyphens/>
        <w:spacing w:after="0" w:line="100" w:lineRule="atLeast"/>
        <w:ind w:left="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«Ставрополь-на-Волге».</w:t>
      </w:r>
    </w:p>
    <w:p w:rsidR="000830D9" w:rsidRDefault="000830D9" w:rsidP="000830D9">
      <w:pPr>
        <w:numPr>
          <w:ilvl w:val="1"/>
          <w:numId w:val="2"/>
        </w:numPr>
        <w:tabs>
          <w:tab w:val="left" w:pos="0"/>
        </w:tabs>
        <w:suppressAutoHyphens/>
        <w:spacing w:after="0" w:line="100" w:lineRule="atLeast"/>
        <w:ind w:left="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 его официального опубликования.</w:t>
      </w:r>
    </w:p>
    <w:p w:rsidR="000830D9" w:rsidRDefault="000830D9" w:rsidP="000830D9">
      <w:pPr>
        <w:pStyle w:val="ConsPlusNormal"/>
        <w:widowControl/>
        <w:tabs>
          <w:tab w:val="left" w:pos="354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>
        <w:rPr>
          <w:rFonts w:ascii="Times New Roman" w:hAnsi="Times New Roman" w:cs="Times New Roman"/>
          <w:sz w:val="24"/>
        </w:rPr>
        <w:t>сельского поселения 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Л.Н. Дарьина</w:t>
      </w:r>
    </w:p>
    <w:p w:rsidR="000830D9" w:rsidRDefault="000830D9" w:rsidP="000830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/>
    <w:p w:rsidR="000830D9" w:rsidRDefault="000830D9" w:rsidP="000830D9"/>
    <w:p w:rsidR="0039461A" w:rsidRDefault="0039461A"/>
    <w:sectPr w:rsidR="0039461A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0D9"/>
    <w:rsid w:val="000830D9"/>
    <w:rsid w:val="0039461A"/>
    <w:rsid w:val="006E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0830D9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0830D9"/>
    <w:rPr>
      <w:color w:val="000080"/>
      <w:u w:val="single"/>
    </w:rPr>
  </w:style>
  <w:style w:type="paragraph" w:customStyle="1" w:styleId="1">
    <w:name w:val="Без интервала1"/>
    <w:rsid w:val="000830D9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0830D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customStyle="1" w:styleId="ConsPlusDocList">
    <w:name w:val="ConsPlusDocList"/>
    <w:next w:val="a"/>
    <w:rsid w:val="000830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08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0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59186D05308C7DBE47AE5A4E271C43CEEEE085D3C7C7893ABFAB7215301DE79641B8D1E93A932EZEd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59186D05308C7DBE47AE5A4E271C43CEE9EC83DEC2C7893ABFAB7215301DE79641B8D1E93A922FZEd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08641EF83C2D159ABCC65A2B396D6DBA65A94FDED5DD2F41E10C032E64340B7C2395DDC57463E7Z64E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59186D05308C7DBE47AE5A4E271C43CEEEE085D3C7C7893ABFAB7215301DE79641B8D1E93A932EZEd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782</Words>
  <Characters>4462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2013-08-15T05:04:00Z</cp:lastPrinted>
  <dcterms:created xsi:type="dcterms:W3CDTF">2013-08-15T05:01:00Z</dcterms:created>
  <dcterms:modified xsi:type="dcterms:W3CDTF">2013-08-15T05:05:00Z</dcterms:modified>
</cp:coreProperties>
</file>